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B47F2" w14:textId="77777777" w:rsidR="000C3F4B" w:rsidRPr="001651CB" w:rsidRDefault="00D4554F" w:rsidP="001651CB">
      <w:pPr>
        <w:pStyle w:val="a6"/>
        <w:spacing w:line="276" w:lineRule="auto"/>
        <w:rPr>
          <w:sz w:val="22"/>
          <w:szCs w:val="22"/>
        </w:rPr>
      </w:pPr>
      <w:r w:rsidRPr="001651CB">
        <w:rPr>
          <w:sz w:val="22"/>
          <w:szCs w:val="22"/>
          <w:lang w:val="en-US"/>
        </w:rPr>
        <w:t xml:space="preserve">                               </w:t>
      </w:r>
      <w:r w:rsidRPr="001651CB">
        <w:rPr>
          <w:sz w:val="22"/>
          <w:szCs w:val="22"/>
        </w:rPr>
        <w:t xml:space="preserve">                                                     </w:t>
      </w:r>
    </w:p>
    <w:p w14:paraId="4293ECA6" w14:textId="77777777" w:rsidR="000C3F4B" w:rsidRPr="001651CB" w:rsidRDefault="000C3F4B" w:rsidP="001651CB">
      <w:pPr>
        <w:pStyle w:val="a6"/>
        <w:spacing w:line="276" w:lineRule="auto"/>
        <w:rPr>
          <w:sz w:val="22"/>
          <w:szCs w:val="22"/>
        </w:rPr>
      </w:pPr>
    </w:p>
    <w:p w14:paraId="3FEA7F0F" w14:textId="77777777" w:rsidR="000C3F4B" w:rsidRPr="001651CB" w:rsidRDefault="000C3F4B" w:rsidP="001651CB">
      <w:pPr>
        <w:pStyle w:val="a6"/>
        <w:spacing w:line="276" w:lineRule="auto"/>
        <w:jc w:val="left"/>
        <w:rPr>
          <w:sz w:val="22"/>
          <w:szCs w:val="22"/>
          <w:lang w:val="en-US"/>
        </w:rPr>
      </w:pPr>
    </w:p>
    <w:p w14:paraId="22194BBA" w14:textId="77777777" w:rsidR="00055DF1" w:rsidRPr="001651CB" w:rsidRDefault="00055DF1" w:rsidP="001651CB">
      <w:pPr>
        <w:pStyle w:val="a6"/>
        <w:spacing w:line="276" w:lineRule="auto"/>
        <w:jc w:val="left"/>
        <w:rPr>
          <w:sz w:val="22"/>
          <w:szCs w:val="22"/>
          <w:lang w:val="en-US"/>
        </w:rPr>
      </w:pPr>
    </w:p>
    <w:p w14:paraId="3F7AD9EA" w14:textId="4FD62040" w:rsidR="00857EA3" w:rsidRPr="001651CB" w:rsidRDefault="007D415F" w:rsidP="001651CB">
      <w:pPr>
        <w:pStyle w:val="a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ПРОЕКТ НА </w:t>
      </w:r>
      <w:r w:rsidR="00857EA3" w:rsidRPr="001651CB">
        <w:rPr>
          <w:sz w:val="22"/>
          <w:szCs w:val="22"/>
        </w:rPr>
        <w:t>ДОГОВОР</w:t>
      </w:r>
    </w:p>
    <w:p w14:paraId="6706BA73" w14:textId="77777777" w:rsidR="00857EA3" w:rsidRPr="001651CB" w:rsidRDefault="00C31D59" w:rsidP="001651CB">
      <w:pPr>
        <w:pStyle w:val="20"/>
        <w:spacing w:line="276" w:lineRule="auto"/>
        <w:rPr>
          <w:sz w:val="22"/>
          <w:szCs w:val="22"/>
        </w:rPr>
      </w:pPr>
      <w:r w:rsidRPr="001651CB">
        <w:rPr>
          <w:sz w:val="22"/>
          <w:szCs w:val="22"/>
        </w:rPr>
        <w:t>ЗА ПРОДАЖБА ЧРЕЗ</w:t>
      </w:r>
      <w:r w:rsidR="00C71149" w:rsidRPr="001651CB">
        <w:rPr>
          <w:sz w:val="22"/>
          <w:szCs w:val="22"/>
        </w:rPr>
        <w:t xml:space="preserve"> ЕЛЕКТРОНЕН</w:t>
      </w:r>
      <w:r w:rsidRPr="001651CB">
        <w:rPr>
          <w:sz w:val="22"/>
          <w:szCs w:val="22"/>
        </w:rPr>
        <w:t xml:space="preserve"> ТЪРГ НА ИМОТ – ЧАСТНА ДЪРЖАВНА СОБСТВЕНОСТ</w:t>
      </w:r>
    </w:p>
    <w:p w14:paraId="082BC2D2" w14:textId="77777777" w:rsidR="00055DF1" w:rsidRPr="001651CB" w:rsidRDefault="00055DF1" w:rsidP="001651CB">
      <w:pPr>
        <w:spacing w:line="276" w:lineRule="auto"/>
        <w:ind w:firstLine="720"/>
        <w:jc w:val="both"/>
        <w:rPr>
          <w:b w:val="0"/>
          <w:bCs/>
          <w:szCs w:val="22"/>
        </w:rPr>
      </w:pPr>
    </w:p>
    <w:p w14:paraId="11DD9B21" w14:textId="77777777" w:rsidR="00055DF1" w:rsidRPr="001651CB" w:rsidRDefault="00055DF1" w:rsidP="001651CB">
      <w:pPr>
        <w:spacing w:line="276" w:lineRule="auto"/>
        <w:ind w:firstLine="720"/>
        <w:jc w:val="both"/>
        <w:rPr>
          <w:b w:val="0"/>
          <w:bCs/>
          <w:szCs w:val="22"/>
        </w:rPr>
      </w:pPr>
    </w:p>
    <w:p w14:paraId="7D94F43C" w14:textId="4D50E6C7" w:rsidR="00B223EE" w:rsidRPr="001651CB" w:rsidRDefault="00857EA3" w:rsidP="001651CB">
      <w:pPr>
        <w:spacing w:line="276" w:lineRule="auto"/>
        <w:ind w:firstLine="720"/>
        <w:jc w:val="both"/>
        <w:rPr>
          <w:b w:val="0"/>
          <w:bCs/>
          <w:szCs w:val="22"/>
        </w:rPr>
      </w:pPr>
      <w:r w:rsidRPr="00FD7810">
        <w:rPr>
          <w:b w:val="0"/>
          <w:bCs/>
          <w:szCs w:val="22"/>
        </w:rPr>
        <w:t>Днес,</w:t>
      </w:r>
      <w:r w:rsidR="00940E61" w:rsidRPr="00FD7810">
        <w:rPr>
          <w:b w:val="0"/>
          <w:bCs/>
          <w:szCs w:val="22"/>
        </w:rPr>
        <w:t>……………</w:t>
      </w:r>
      <w:r w:rsidR="004D4079" w:rsidRPr="00FD7810">
        <w:rPr>
          <w:b w:val="0"/>
          <w:bCs/>
          <w:szCs w:val="22"/>
        </w:rPr>
        <w:t>…</w:t>
      </w:r>
      <w:r w:rsidR="00580514" w:rsidRPr="00FD7810">
        <w:rPr>
          <w:b w:val="0"/>
          <w:bCs/>
          <w:szCs w:val="22"/>
          <w:lang w:val="en-US"/>
        </w:rPr>
        <w:t>…..</w:t>
      </w:r>
      <w:r w:rsidR="003438A1" w:rsidRPr="00FD7810">
        <w:rPr>
          <w:b w:val="0"/>
          <w:bCs/>
          <w:szCs w:val="22"/>
        </w:rPr>
        <w:t>,</w:t>
      </w:r>
      <w:r w:rsidRPr="00FD7810">
        <w:rPr>
          <w:b w:val="0"/>
          <w:bCs/>
          <w:szCs w:val="22"/>
        </w:rPr>
        <w:t xml:space="preserve"> в гр. </w:t>
      </w:r>
      <w:r w:rsidR="00403F73" w:rsidRPr="00FD7810">
        <w:rPr>
          <w:b w:val="0"/>
          <w:bCs/>
          <w:szCs w:val="22"/>
        </w:rPr>
        <w:t>Пловдив</w:t>
      </w:r>
      <w:r w:rsidRPr="00FD7810">
        <w:rPr>
          <w:b w:val="0"/>
          <w:bCs/>
          <w:szCs w:val="22"/>
        </w:rPr>
        <w:t xml:space="preserve">, на основание чл. </w:t>
      </w:r>
      <w:r w:rsidR="00C31D59" w:rsidRPr="00FD7810">
        <w:rPr>
          <w:b w:val="0"/>
          <w:bCs/>
          <w:szCs w:val="22"/>
        </w:rPr>
        <w:t>58</w:t>
      </w:r>
      <w:r w:rsidR="006B27D8" w:rsidRPr="00FD7810">
        <w:rPr>
          <w:b w:val="0"/>
          <w:bCs/>
          <w:szCs w:val="22"/>
        </w:rPr>
        <w:t xml:space="preserve"> </w:t>
      </w:r>
      <w:r w:rsidR="00B223EE" w:rsidRPr="00FD7810">
        <w:rPr>
          <w:b w:val="0"/>
          <w:bCs/>
          <w:szCs w:val="22"/>
        </w:rPr>
        <w:t xml:space="preserve">от </w:t>
      </w:r>
      <w:r w:rsidR="007D53EA" w:rsidRPr="00FD7810">
        <w:rPr>
          <w:b w:val="0"/>
          <w:bCs/>
          <w:szCs w:val="22"/>
        </w:rPr>
        <w:t>П</w:t>
      </w:r>
      <w:r w:rsidR="00D43078" w:rsidRPr="00FD7810">
        <w:rPr>
          <w:b w:val="0"/>
          <w:bCs/>
          <w:szCs w:val="22"/>
        </w:rPr>
        <w:t>равилника за прилагане на Закона за държавната собственост (ППЗДС)</w:t>
      </w:r>
      <w:r w:rsidR="007D53EA" w:rsidRPr="00FD7810">
        <w:rPr>
          <w:b w:val="0"/>
          <w:bCs/>
          <w:szCs w:val="22"/>
        </w:rPr>
        <w:t>,</w:t>
      </w:r>
      <w:r w:rsidR="00055DF1" w:rsidRPr="00FD7810">
        <w:rPr>
          <w:b w:val="0"/>
          <w:bCs/>
          <w:szCs w:val="22"/>
        </w:rPr>
        <w:t xml:space="preserve"> във връзка със</w:t>
      </w:r>
      <w:r w:rsidR="004D4079" w:rsidRPr="00FD7810">
        <w:rPr>
          <w:b w:val="0"/>
          <w:bCs/>
          <w:szCs w:val="22"/>
        </w:rPr>
        <w:t xml:space="preserve"> З</w:t>
      </w:r>
      <w:r w:rsidR="00580514" w:rsidRPr="00FD7810">
        <w:rPr>
          <w:b w:val="0"/>
          <w:bCs/>
          <w:szCs w:val="22"/>
        </w:rPr>
        <w:t>аповед №……………………..</w:t>
      </w:r>
      <w:r w:rsidR="00055DF1" w:rsidRPr="00FD7810">
        <w:rPr>
          <w:b w:val="0"/>
          <w:bCs/>
          <w:szCs w:val="22"/>
          <w:lang w:val="en-US"/>
        </w:rPr>
        <w:t xml:space="preserve"> </w:t>
      </w:r>
      <w:r w:rsidR="00055DF1" w:rsidRPr="00FD7810">
        <w:rPr>
          <w:b w:val="0"/>
          <w:bCs/>
          <w:szCs w:val="22"/>
        </w:rPr>
        <w:t>на Областен управител на област Пловдив,  Протокол</w:t>
      </w:r>
      <w:r w:rsidR="00C31D59" w:rsidRPr="00FD7810">
        <w:rPr>
          <w:b w:val="0"/>
          <w:bCs/>
          <w:szCs w:val="22"/>
        </w:rPr>
        <w:t xml:space="preserve"> </w:t>
      </w:r>
      <w:r w:rsidR="00D43078" w:rsidRPr="00FD7810">
        <w:rPr>
          <w:b w:val="0"/>
          <w:bCs/>
          <w:szCs w:val="22"/>
        </w:rPr>
        <w:t xml:space="preserve">№……………….. </w:t>
      </w:r>
      <w:r w:rsidR="00055DF1" w:rsidRPr="00FD7810">
        <w:rPr>
          <w:b w:val="0"/>
          <w:bCs/>
          <w:szCs w:val="22"/>
        </w:rPr>
        <w:t>на К</w:t>
      </w:r>
      <w:r w:rsidR="00C31D59" w:rsidRPr="00FD7810">
        <w:rPr>
          <w:b w:val="0"/>
          <w:bCs/>
          <w:szCs w:val="22"/>
        </w:rPr>
        <w:t>омисията</w:t>
      </w:r>
      <w:r w:rsidR="00055DF1" w:rsidRPr="00FD7810">
        <w:rPr>
          <w:b w:val="0"/>
          <w:bCs/>
          <w:szCs w:val="22"/>
        </w:rPr>
        <w:t>,</w:t>
      </w:r>
      <w:r w:rsidR="00C31D59" w:rsidRPr="00FD7810">
        <w:rPr>
          <w:b w:val="0"/>
          <w:bCs/>
          <w:szCs w:val="22"/>
        </w:rPr>
        <w:t xml:space="preserve"> назначена със Заповед №</w:t>
      </w:r>
      <w:r w:rsidR="00580514" w:rsidRPr="00FD7810">
        <w:rPr>
          <w:b w:val="0"/>
          <w:bCs/>
          <w:szCs w:val="22"/>
        </w:rPr>
        <w:t xml:space="preserve">………………… </w:t>
      </w:r>
      <w:r w:rsidR="00055DF1" w:rsidRPr="00FD7810">
        <w:rPr>
          <w:b w:val="0"/>
          <w:bCs/>
          <w:szCs w:val="22"/>
        </w:rPr>
        <w:t>на Областен управител на област Пловдив</w:t>
      </w:r>
      <w:r w:rsidR="000B1936" w:rsidRPr="00FD7810">
        <w:rPr>
          <w:b w:val="0"/>
          <w:bCs/>
          <w:szCs w:val="22"/>
        </w:rPr>
        <w:t>, след проведен електронен търг</w:t>
      </w:r>
      <w:r w:rsidR="0035200E" w:rsidRPr="00FD7810">
        <w:rPr>
          <w:b w:val="0"/>
          <w:bCs/>
          <w:szCs w:val="22"/>
        </w:rPr>
        <w:t xml:space="preserve"> чрез електронната платформа </w:t>
      </w:r>
      <w:r w:rsidR="00055DF1" w:rsidRPr="00FD7810">
        <w:rPr>
          <w:b w:val="0"/>
          <w:bCs/>
          <w:szCs w:val="22"/>
        </w:rPr>
        <w:t>за продажба на недвижими имоти -</w:t>
      </w:r>
      <w:r w:rsidR="0035200E" w:rsidRPr="00FD7810">
        <w:rPr>
          <w:b w:val="0"/>
          <w:bCs/>
          <w:szCs w:val="22"/>
        </w:rPr>
        <w:t xml:space="preserve"> частна държавна собственост</w:t>
      </w:r>
      <w:r w:rsidRPr="00FD7810">
        <w:rPr>
          <w:b w:val="0"/>
          <w:bCs/>
          <w:szCs w:val="22"/>
        </w:rPr>
        <w:t xml:space="preserve">, </w:t>
      </w:r>
      <w:r w:rsidR="00527CC8" w:rsidRPr="00FD7810">
        <w:rPr>
          <w:b w:val="0"/>
          <w:bCs/>
          <w:szCs w:val="22"/>
        </w:rPr>
        <w:t>между:</w:t>
      </w:r>
      <w:r w:rsidRPr="001651CB">
        <w:rPr>
          <w:b w:val="0"/>
          <w:bCs/>
          <w:szCs w:val="22"/>
        </w:rPr>
        <w:t xml:space="preserve"> </w:t>
      </w:r>
    </w:p>
    <w:p w14:paraId="566AAB4A" w14:textId="77777777" w:rsidR="00857EA3" w:rsidRPr="001651CB" w:rsidRDefault="00857EA3" w:rsidP="001651CB">
      <w:pPr>
        <w:spacing w:line="276" w:lineRule="auto"/>
        <w:ind w:firstLine="720"/>
        <w:jc w:val="both"/>
        <w:rPr>
          <w:bCs/>
          <w:szCs w:val="22"/>
        </w:rPr>
      </w:pPr>
    </w:p>
    <w:p w14:paraId="1BFE7428" w14:textId="77777777" w:rsidR="00D43078" w:rsidRPr="001651CB" w:rsidRDefault="00D43078" w:rsidP="001651CB">
      <w:pPr>
        <w:pStyle w:val="af3"/>
        <w:numPr>
          <w:ilvl w:val="0"/>
          <w:numId w:val="12"/>
        </w:numPr>
        <w:tabs>
          <w:tab w:val="left" w:pos="851"/>
        </w:tabs>
        <w:spacing w:after="0" w:line="276" w:lineRule="auto"/>
        <w:ind w:left="0" w:firstLine="567"/>
      </w:pPr>
      <w:r w:rsidRPr="001651CB">
        <w:rPr>
          <w:b/>
        </w:rPr>
        <w:t>ОБЛАСТНА АДМИНИСТРАЦИЯ</w:t>
      </w:r>
      <w:r w:rsidRPr="001651CB">
        <w:rPr>
          <w:b/>
          <w:lang w:val="en-US"/>
        </w:rPr>
        <w:t xml:space="preserve"> </w:t>
      </w:r>
      <w:r w:rsidRPr="001651CB">
        <w:rPr>
          <w:b/>
        </w:rPr>
        <w:t>-</w:t>
      </w:r>
      <w:r w:rsidRPr="001651CB">
        <w:rPr>
          <w:b/>
          <w:lang w:val="en-US"/>
        </w:rPr>
        <w:t xml:space="preserve"> </w:t>
      </w:r>
      <w:r w:rsidRPr="001651CB">
        <w:rPr>
          <w:b/>
        </w:rPr>
        <w:t>ПЛОВДИВ</w:t>
      </w:r>
      <w:r w:rsidR="00055DF1" w:rsidRPr="001651CB">
        <w:rPr>
          <w:b/>
        </w:rPr>
        <w:t>,</w:t>
      </w:r>
      <w:r w:rsidR="00055DF1" w:rsidRPr="001651CB">
        <w:t xml:space="preserve"> с ЕИК: 115009166, с административен адрес: гр. Пловдив, пл. „Никола Мушанов” №1, представлявана от </w:t>
      </w:r>
      <w:r w:rsidR="005E6542" w:rsidRPr="001651CB">
        <w:t>Ангел Димитров Стоев</w:t>
      </w:r>
      <w:r w:rsidRPr="001651CB">
        <w:t>, д-р</w:t>
      </w:r>
      <w:r w:rsidR="005E6542" w:rsidRPr="001651CB">
        <w:t xml:space="preserve"> </w:t>
      </w:r>
      <w:r w:rsidRPr="001651CB">
        <w:t>-</w:t>
      </w:r>
      <w:r w:rsidR="005E6542" w:rsidRPr="001651CB">
        <w:t xml:space="preserve"> </w:t>
      </w:r>
      <w:r w:rsidR="00055DF1" w:rsidRPr="001651CB">
        <w:t xml:space="preserve"> Областен управител на област Пловдив и </w:t>
      </w:r>
      <w:r w:rsidR="00410267" w:rsidRPr="001651CB">
        <w:t xml:space="preserve">Надежда Петкова Иванова </w:t>
      </w:r>
      <w:r w:rsidR="00055DF1" w:rsidRPr="001651CB">
        <w:t xml:space="preserve">- Главен счетоводител, от една страна, като </w:t>
      </w:r>
      <w:r w:rsidR="00055DF1" w:rsidRPr="001651CB">
        <w:rPr>
          <w:b/>
        </w:rPr>
        <w:t>ПРОДАВАЧ</w:t>
      </w:r>
      <w:r w:rsidRPr="001651CB">
        <w:t>,</w:t>
      </w:r>
      <w:r w:rsidR="00580514" w:rsidRPr="001651CB">
        <w:t xml:space="preserve"> и</w:t>
      </w:r>
      <w:r w:rsidR="00E80D40" w:rsidRPr="001651CB">
        <w:rPr>
          <w:noProof/>
        </w:rPr>
        <w:drawing>
          <wp:anchor distT="0" distB="0" distL="114300" distR="114300" simplePos="0" relativeHeight="251655680" behindDoc="0" locked="0" layoutInCell="1" allowOverlap="0" wp14:anchorId="178C7168" wp14:editId="01E77249">
            <wp:simplePos x="0" y="0"/>
            <wp:positionH relativeFrom="page">
              <wp:posOffset>370840</wp:posOffset>
            </wp:positionH>
            <wp:positionV relativeFrom="page">
              <wp:posOffset>6842760</wp:posOffset>
            </wp:positionV>
            <wp:extent cx="8890" cy="4445"/>
            <wp:effectExtent l="0" t="0" r="0" b="0"/>
            <wp:wrapSquare wrapText="bothSides"/>
            <wp:docPr id="6" name="Picture 3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40" w:rsidRPr="001651CB">
        <w:rPr>
          <w:noProof/>
        </w:rPr>
        <w:drawing>
          <wp:anchor distT="0" distB="0" distL="114300" distR="114300" simplePos="0" relativeHeight="251656704" behindDoc="0" locked="0" layoutInCell="1" allowOverlap="0" wp14:anchorId="27180348" wp14:editId="5F42B3CE">
            <wp:simplePos x="0" y="0"/>
            <wp:positionH relativeFrom="page">
              <wp:posOffset>365760</wp:posOffset>
            </wp:positionH>
            <wp:positionV relativeFrom="page">
              <wp:posOffset>6856095</wp:posOffset>
            </wp:positionV>
            <wp:extent cx="8890" cy="4445"/>
            <wp:effectExtent l="0" t="0" r="0" b="0"/>
            <wp:wrapSquare wrapText="bothSides"/>
            <wp:docPr id="5" name="Picture 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40" w:rsidRPr="001651CB">
        <w:rPr>
          <w:noProof/>
        </w:rPr>
        <w:drawing>
          <wp:anchor distT="0" distB="0" distL="114300" distR="114300" simplePos="0" relativeHeight="251657728" behindDoc="0" locked="0" layoutInCell="1" allowOverlap="0" wp14:anchorId="1CF8BDBB" wp14:editId="0D9364E3">
            <wp:simplePos x="0" y="0"/>
            <wp:positionH relativeFrom="page">
              <wp:posOffset>361315</wp:posOffset>
            </wp:positionH>
            <wp:positionV relativeFrom="page">
              <wp:posOffset>6874510</wp:posOffset>
            </wp:positionV>
            <wp:extent cx="8890" cy="4445"/>
            <wp:effectExtent l="0" t="0" r="0" b="0"/>
            <wp:wrapSquare wrapText="bothSides"/>
            <wp:docPr id="4" name="Picture 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40" w:rsidRPr="001651CB">
        <w:rPr>
          <w:noProof/>
        </w:rPr>
        <w:drawing>
          <wp:anchor distT="0" distB="0" distL="114300" distR="114300" simplePos="0" relativeHeight="251658752" behindDoc="0" locked="0" layoutInCell="1" allowOverlap="0" wp14:anchorId="6A92038C" wp14:editId="7E9EFCB4">
            <wp:simplePos x="0" y="0"/>
            <wp:positionH relativeFrom="page">
              <wp:posOffset>365760</wp:posOffset>
            </wp:positionH>
            <wp:positionV relativeFrom="page">
              <wp:posOffset>6884035</wp:posOffset>
            </wp:positionV>
            <wp:extent cx="8890" cy="4445"/>
            <wp:effectExtent l="0" t="0" r="0" b="0"/>
            <wp:wrapSquare wrapText="bothSides"/>
            <wp:docPr id="3" name="Picture 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40" w:rsidRPr="001651CB">
        <w:rPr>
          <w:noProof/>
        </w:rPr>
        <w:drawing>
          <wp:anchor distT="0" distB="0" distL="114300" distR="114300" simplePos="0" relativeHeight="251659776" behindDoc="0" locked="0" layoutInCell="1" allowOverlap="0" wp14:anchorId="34518658" wp14:editId="369BA8AC">
            <wp:simplePos x="0" y="0"/>
            <wp:positionH relativeFrom="page">
              <wp:posOffset>361315</wp:posOffset>
            </wp:positionH>
            <wp:positionV relativeFrom="page">
              <wp:posOffset>6901815</wp:posOffset>
            </wp:positionV>
            <wp:extent cx="8890" cy="4445"/>
            <wp:effectExtent l="0" t="0" r="0" b="0"/>
            <wp:wrapSquare wrapText="bothSides"/>
            <wp:docPr id="2" name="Picture 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5E930" w14:textId="7525486A" w:rsidR="00682987" w:rsidRPr="001651CB" w:rsidRDefault="00055DF1" w:rsidP="001651CB">
      <w:pPr>
        <w:pStyle w:val="af3"/>
        <w:numPr>
          <w:ilvl w:val="0"/>
          <w:numId w:val="12"/>
        </w:numPr>
        <w:tabs>
          <w:tab w:val="left" w:pos="709"/>
          <w:tab w:val="left" w:pos="851"/>
        </w:tabs>
        <w:spacing w:after="0" w:line="276" w:lineRule="auto"/>
        <w:ind w:left="0" w:firstLine="567"/>
        <w:rPr>
          <w:color w:val="000000" w:themeColor="text1"/>
        </w:rPr>
      </w:pPr>
      <w:r w:rsidRPr="001651CB">
        <w:rPr>
          <w:color w:val="000000" w:themeColor="text1"/>
        </w:rPr>
        <w:t>……………………</w:t>
      </w:r>
      <w:r w:rsidR="00D43078" w:rsidRPr="001651CB">
        <w:rPr>
          <w:color w:val="000000" w:themeColor="text1"/>
          <w:lang w:val="en-US"/>
        </w:rPr>
        <w:t>……………</w:t>
      </w:r>
      <w:r w:rsidRPr="001651CB">
        <w:rPr>
          <w:color w:val="000000" w:themeColor="text1"/>
        </w:rPr>
        <w:t xml:space="preserve">, </w:t>
      </w:r>
      <w:r w:rsidR="00D43078" w:rsidRPr="001651CB">
        <w:rPr>
          <w:color w:val="000000" w:themeColor="text1"/>
        </w:rPr>
        <w:t>ЕГН .........................., с адрес гр. /с./ ..............................................., ул. /ж. к./......................................., №....., бл. ....., вх. ....., ет. ...., ап. ....., притежаващ л. к. №.........................., издадена на ....................... г. от МВР гр. .........................., лично, или чрез…………………………………..,</w:t>
      </w:r>
      <w:r w:rsidR="00D43078" w:rsidRPr="001651CB">
        <w:rPr>
          <w:color w:val="000000" w:themeColor="text1"/>
          <w:lang w:val="en-US"/>
        </w:rPr>
        <w:t xml:space="preserve"> </w:t>
      </w:r>
      <w:r w:rsidR="00D43078" w:rsidRPr="001651CB">
        <w:rPr>
          <w:color w:val="000000" w:themeColor="text1"/>
        </w:rPr>
        <w:t>в качеството му на представляващ/управител</w:t>
      </w:r>
      <w:r w:rsidR="00D43078" w:rsidRPr="001651CB">
        <w:rPr>
          <w:color w:val="000000" w:themeColor="text1"/>
          <w:lang w:val="en-US"/>
        </w:rPr>
        <w:t>/</w:t>
      </w:r>
      <w:r w:rsidR="00D43078" w:rsidRPr="001651CB">
        <w:rPr>
          <w:color w:val="000000" w:themeColor="text1"/>
        </w:rPr>
        <w:t>изпълнителен директор</w:t>
      </w:r>
      <w:r w:rsidR="00D43078" w:rsidRPr="001651CB">
        <w:rPr>
          <w:color w:val="000000" w:themeColor="text1"/>
          <w:lang w:val="en-US"/>
        </w:rPr>
        <w:t>/</w:t>
      </w:r>
      <w:r w:rsidR="00D43078" w:rsidRPr="001651CB">
        <w:rPr>
          <w:color w:val="000000" w:themeColor="text1"/>
        </w:rPr>
        <w:t>упълномощен от/ ............................................................................... ЕТ /ООД, ЕООД, АД/, ЕИК ........................... със седалище и адрес на управление: гр. /с./ ..............................................., ул. /ж.к./ ......................................,  № ...., бл. ....., вх. ......, ет. ....., ап. .....,</w:t>
      </w:r>
      <w:r w:rsidR="00580514" w:rsidRPr="001651CB">
        <w:rPr>
          <w:color w:val="000000" w:themeColor="text1"/>
          <w:lang w:val="en-US"/>
        </w:rPr>
        <w:t>,</w:t>
      </w:r>
      <w:r w:rsidRPr="001651CB">
        <w:rPr>
          <w:color w:val="000000" w:themeColor="text1"/>
        </w:rPr>
        <w:t xml:space="preserve"> от друга страна, к</w:t>
      </w:r>
      <w:r w:rsidR="00682987" w:rsidRPr="001651CB">
        <w:rPr>
          <w:color w:val="000000" w:themeColor="text1"/>
        </w:rPr>
        <w:t xml:space="preserve">ато </w:t>
      </w:r>
      <w:r w:rsidR="00682987" w:rsidRPr="001651CB">
        <w:rPr>
          <w:b/>
          <w:color w:val="000000" w:themeColor="text1"/>
        </w:rPr>
        <w:t>КУПУВАЧ</w:t>
      </w:r>
      <w:r w:rsidR="00682987" w:rsidRPr="001651CB">
        <w:rPr>
          <w:color w:val="000000" w:themeColor="text1"/>
        </w:rPr>
        <w:t>,</w:t>
      </w:r>
      <w:r w:rsidR="00682987" w:rsidRPr="001651CB">
        <w:rPr>
          <w:b/>
          <w:color w:val="000000" w:themeColor="text1"/>
        </w:rPr>
        <w:t xml:space="preserve"> </w:t>
      </w:r>
      <w:r w:rsidR="00682987" w:rsidRPr="001651CB">
        <w:rPr>
          <w:color w:val="000000" w:themeColor="text1"/>
        </w:rPr>
        <w:t xml:space="preserve">се сключи настоящият договор за следното: </w:t>
      </w:r>
    </w:p>
    <w:p w14:paraId="620FA8A2" w14:textId="77777777" w:rsidR="00047784" w:rsidRPr="001651CB" w:rsidRDefault="00890820" w:rsidP="001651CB">
      <w:pPr>
        <w:pStyle w:val="10"/>
        <w:spacing w:line="276" w:lineRule="auto"/>
        <w:ind w:firstLine="720"/>
        <w:contextualSpacing/>
        <w:jc w:val="both"/>
        <w:rPr>
          <w:rFonts w:ascii="Times New Roman" w:hAnsi="Times New Roman"/>
          <w:sz w:val="22"/>
        </w:rPr>
      </w:pPr>
      <w:r w:rsidRPr="001651CB">
        <w:rPr>
          <w:rFonts w:ascii="Times New Roman" w:hAnsi="Times New Roman"/>
          <w:sz w:val="22"/>
        </w:rPr>
        <w:t xml:space="preserve"> </w:t>
      </w:r>
    </w:p>
    <w:p w14:paraId="0DC532A9" w14:textId="325802D8" w:rsidR="00CE1714" w:rsidRPr="001651CB" w:rsidRDefault="00857EA3" w:rsidP="001651CB">
      <w:pPr>
        <w:spacing w:line="276" w:lineRule="auto"/>
        <w:ind w:firstLine="720"/>
        <w:jc w:val="center"/>
        <w:rPr>
          <w:szCs w:val="22"/>
        </w:rPr>
      </w:pPr>
      <w:r w:rsidRPr="001651CB">
        <w:rPr>
          <w:szCs w:val="22"/>
        </w:rPr>
        <w:t>І. ПРЕДМЕТ НА ДОГОВОРА</w:t>
      </w:r>
    </w:p>
    <w:p w14:paraId="7571E784" w14:textId="77777777" w:rsidR="00D43078" w:rsidRPr="001651CB" w:rsidRDefault="00D43078" w:rsidP="001651CB">
      <w:pPr>
        <w:spacing w:line="276" w:lineRule="auto"/>
        <w:ind w:firstLine="720"/>
        <w:jc w:val="center"/>
        <w:rPr>
          <w:szCs w:val="22"/>
        </w:rPr>
      </w:pPr>
    </w:p>
    <w:p w14:paraId="61352EC5" w14:textId="77777777" w:rsidR="005D7BB9" w:rsidRPr="001651CB" w:rsidRDefault="00940E61" w:rsidP="001651CB">
      <w:pPr>
        <w:tabs>
          <w:tab w:val="left" w:pos="709"/>
        </w:tabs>
        <w:spacing w:line="276" w:lineRule="auto"/>
        <w:ind w:right="-1" w:firstLine="709"/>
        <w:jc w:val="both"/>
        <w:rPr>
          <w:b w:val="0"/>
          <w:szCs w:val="22"/>
        </w:rPr>
      </w:pPr>
      <w:r w:rsidRPr="001651CB">
        <w:rPr>
          <w:b w:val="0"/>
          <w:szCs w:val="22"/>
        </w:rPr>
        <w:t xml:space="preserve"> </w:t>
      </w:r>
      <w:r w:rsidR="00271DA8" w:rsidRPr="001651CB">
        <w:rPr>
          <w:szCs w:val="22"/>
        </w:rPr>
        <w:t>Чл. 1.</w:t>
      </w:r>
      <w:r w:rsidR="004C0F1E" w:rsidRPr="001651CB">
        <w:rPr>
          <w:b w:val="0"/>
          <w:szCs w:val="22"/>
        </w:rPr>
        <w:t xml:space="preserve"> </w:t>
      </w:r>
      <w:r w:rsidR="00580514" w:rsidRPr="001651CB">
        <w:rPr>
          <w:b w:val="0"/>
          <w:szCs w:val="22"/>
        </w:rPr>
        <w:t xml:space="preserve">В изпълнение на Заповед </w:t>
      </w:r>
      <w:r w:rsidR="00580514" w:rsidRPr="001651CB">
        <w:rPr>
          <w:b w:val="0"/>
          <w:bCs/>
          <w:szCs w:val="22"/>
        </w:rPr>
        <w:t>№……………………..</w:t>
      </w:r>
      <w:r w:rsidR="00580514" w:rsidRPr="001651CB">
        <w:rPr>
          <w:b w:val="0"/>
          <w:bCs/>
          <w:szCs w:val="22"/>
          <w:lang w:val="en-US"/>
        </w:rPr>
        <w:t xml:space="preserve"> </w:t>
      </w:r>
      <w:r w:rsidR="00580514" w:rsidRPr="001651CB">
        <w:rPr>
          <w:b w:val="0"/>
          <w:bCs/>
          <w:szCs w:val="22"/>
        </w:rPr>
        <w:t>на Областен управител на област Пловдив,</w:t>
      </w:r>
      <w:r w:rsidR="00580514" w:rsidRPr="001651CB">
        <w:rPr>
          <w:b w:val="0"/>
          <w:szCs w:val="22"/>
        </w:rPr>
        <w:t xml:space="preserve"> </w:t>
      </w:r>
      <w:r w:rsidR="007B4171" w:rsidRPr="001651CB">
        <w:rPr>
          <w:szCs w:val="22"/>
        </w:rPr>
        <w:t>ПРОДАВАЧЪТ</w:t>
      </w:r>
      <w:r w:rsidR="007B4171" w:rsidRPr="001651CB">
        <w:rPr>
          <w:b w:val="0"/>
          <w:szCs w:val="22"/>
        </w:rPr>
        <w:t xml:space="preserve"> </w:t>
      </w:r>
      <w:r w:rsidR="00580514" w:rsidRPr="001651CB">
        <w:rPr>
          <w:b w:val="0"/>
          <w:szCs w:val="22"/>
        </w:rPr>
        <w:t>прехвърля на</w:t>
      </w:r>
      <w:r w:rsidR="007B4171" w:rsidRPr="001651CB">
        <w:rPr>
          <w:b w:val="0"/>
          <w:szCs w:val="22"/>
        </w:rPr>
        <w:t xml:space="preserve"> </w:t>
      </w:r>
      <w:r w:rsidR="007B4171" w:rsidRPr="001651CB">
        <w:rPr>
          <w:szCs w:val="22"/>
        </w:rPr>
        <w:t>КУПУВАЧА</w:t>
      </w:r>
      <w:r w:rsidR="00580514" w:rsidRPr="001651CB">
        <w:rPr>
          <w:b w:val="0"/>
          <w:szCs w:val="22"/>
        </w:rPr>
        <w:t xml:space="preserve"> собствеността върху</w:t>
      </w:r>
      <w:r w:rsidR="00055DF1" w:rsidRPr="001651CB">
        <w:rPr>
          <w:b w:val="0"/>
          <w:szCs w:val="22"/>
        </w:rPr>
        <w:t xml:space="preserve"> </w:t>
      </w:r>
      <w:r w:rsidR="00580514" w:rsidRPr="001651CB">
        <w:rPr>
          <w:b w:val="0"/>
          <w:szCs w:val="22"/>
        </w:rPr>
        <w:t xml:space="preserve">следния свой недвижим имот </w:t>
      </w:r>
      <w:r w:rsidR="00055DF1" w:rsidRPr="001651CB">
        <w:rPr>
          <w:b w:val="0"/>
          <w:szCs w:val="22"/>
        </w:rPr>
        <w:t>-</w:t>
      </w:r>
      <w:r w:rsidR="00580514" w:rsidRPr="001651CB">
        <w:rPr>
          <w:b w:val="0"/>
          <w:szCs w:val="22"/>
        </w:rPr>
        <w:t xml:space="preserve"> </w:t>
      </w:r>
      <w:r w:rsidR="00BD6CC7" w:rsidRPr="001651CB">
        <w:rPr>
          <w:b w:val="0"/>
          <w:szCs w:val="22"/>
        </w:rPr>
        <w:t>частна държавна собственост, предс</w:t>
      </w:r>
      <w:r w:rsidR="00313CB0" w:rsidRPr="001651CB">
        <w:rPr>
          <w:b w:val="0"/>
          <w:szCs w:val="22"/>
        </w:rPr>
        <w:t>тавляващ:</w:t>
      </w:r>
    </w:p>
    <w:p w14:paraId="564C98FD" w14:textId="065B57CD" w:rsidR="00D43078" w:rsidRPr="00D43078" w:rsidRDefault="008D1ABC" w:rsidP="001651CB">
      <w:pPr>
        <w:tabs>
          <w:tab w:val="left" w:pos="709"/>
        </w:tabs>
        <w:spacing w:line="276" w:lineRule="auto"/>
        <w:ind w:right="140" w:firstLine="709"/>
        <w:jc w:val="both"/>
        <w:rPr>
          <w:rFonts w:eastAsia="Calibri"/>
          <w:b w:val="0"/>
          <w:bCs/>
          <w:spacing w:val="0"/>
          <w:szCs w:val="22"/>
        </w:rPr>
      </w:pPr>
      <w:r w:rsidRPr="00D43078">
        <w:rPr>
          <w:rFonts w:eastAsia="Calibri"/>
          <w:b w:val="0"/>
          <w:spacing w:val="0"/>
          <w:szCs w:val="22"/>
        </w:rPr>
        <w:tab/>
      </w:r>
      <w:r w:rsidRPr="00D43078">
        <w:rPr>
          <w:rFonts w:eastAsia="Calibri"/>
          <w:color w:val="000000"/>
          <w:spacing w:val="0"/>
          <w:szCs w:val="22"/>
          <w:lang w:eastAsia="bg-BG"/>
        </w:rPr>
        <w:t xml:space="preserve">ПОЗЕМЛЕН ИМОТ </w:t>
      </w:r>
      <w:r w:rsidR="00D43078" w:rsidRPr="00D43078">
        <w:rPr>
          <w:rFonts w:eastAsia="Calibri"/>
          <w:color w:val="000000"/>
          <w:spacing w:val="0"/>
          <w:szCs w:val="22"/>
          <w:lang w:eastAsia="bg-BG"/>
        </w:rPr>
        <w:t>с идентификатор 36676.106.488</w:t>
      </w:r>
      <w:r>
        <w:rPr>
          <w:rFonts w:eastAsia="Calibri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(три, шест, шест, седем, шест,  точка, едно, нула, шест, точка, четири, осем, осем)</w:t>
      </w:r>
      <w:r w:rsidR="00D43078"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по кадастралната карта и кадастралните регистри, одобрени със Заповед РД-18-740/22.10.2019</w:t>
      </w:r>
      <w:r w:rsidR="00FD7810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 xml:space="preserve">г. на </w:t>
      </w:r>
      <w:r w:rsidR="00FD7810" w:rsidRPr="00D43078">
        <w:rPr>
          <w:rFonts w:eastAsia="Calibri"/>
          <w:b w:val="0"/>
          <w:color w:val="000000"/>
          <w:spacing w:val="0"/>
          <w:szCs w:val="22"/>
          <w:lang w:eastAsia="bg-BG"/>
        </w:rPr>
        <w:t xml:space="preserve">Изпълнителния 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директор на АГКК, последно изменение, засягащо поземления имот е от 27.10.2022 г., с адрес: с. Катуница, общ., Садово, обл. Пловдив, с площ: 811 41</w:t>
      </w:r>
      <w:r w:rsidR="00FD7810">
        <w:rPr>
          <w:rFonts w:eastAsia="Calibri"/>
          <w:b w:val="0"/>
          <w:color w:val="000000"/>
          <w:spacing w:val="0"/>
          <w:szCs w:val="22"/>
          <w:lang w:eastAsia="bg-BG"/>
        </w:rPr>
        <w:t>9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кв.м.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(осемстотин и единадесет хиляди четиристотин и </w:t>
      </w:r>
      <w:r w:rsidR="00FD7810">
        <w:rPr>
          <w:rFonts w:eastAsia="Calibri"/>
          <w:b w:val="0"/>
          <w:color w:val="000000"/>
          <w:spacing w:val="0"/>
          <w:szCs w:val="22"/>
          <w:lang w:eastAsia="bg-BG"/>
        </w:rPr>
        <w:t>деветнадесет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квадратни метра)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; трайно предназначение на територията: Земеделска; начин на трайно ползване: Изоставена орна земя; категория на земята:</w:t>
      </w:r>
      <w:r w:rsidR="00D52C0F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10</w:t>
      </w:r>
      <w:r w:rsidR="00D52C0F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(десета)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предишен идентификатор: няма; номер по предходен план 000488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(нула, нула, нула, четири, осем, осем)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; при граници и съседи: 36676.125.413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едно,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две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пет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точка, четири,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едно, три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36676.106.398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едно, нула, шест, точка,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три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девет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, осем)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36676.106.386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едно, нула, шест, точка,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три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осем,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шест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36676.106.105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(три, шест, шест, седем, шест,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точка, едно, нула, шест, точка,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едно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нула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пет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36676.104.443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(три, шест, шест, седем, шест,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точка, едно, нула, четири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точка, четири,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четири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три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36676.104.447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едно, нула,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четири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точка, четири,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четири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седем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36676.104.4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едно, нула,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четири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точка, четири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36676.104.3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едно, нула,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четири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точка, три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36676.104.2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едно, нула,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четири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точка, две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36676.104.1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едно, нула,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четири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точка, едно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36676.95.401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lastRenderedPageBreak/>
        <w:t>девет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пет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точка, четири,  нула, едно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36676.200.105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две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нула,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нула, точка, едно, нула, пет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36676.200.104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две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нула,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нула, точка, едно, нула, четири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36676.200.23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две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нула,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нула, точка, две, три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36676.95.1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девет, пет, точка, едно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36676.200.103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две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нула,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нула, точка, едно, нула, три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36676.200.107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две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нула,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нула, точка, едно, нула, седем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36676.95.5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девет, пет, точка, пет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D43078">
        <w:rPr>
          <w:rFonts w:eastAsia="Calibri"/>
          <w:b w:val="0"/>
          <w:color w:val="000000"/>
          <w:spacing w:val="0"/>
          <w:szCs w:val="22"/>
          <w:lang w:eastAsia="bg-BG"/>
        </w:rPr>
        <w:t>, 36676.200.108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 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(три, шест, шест, седем, шест, точка,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>две</w:t>
      </w:r>
      <w:r w:rsidRPr="008D1ABC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нула, </w:t>
      </w:r>
      <w:r>
        <w:rPr>
          <w:rFonts w:eastAsia="Calibri"/>
          <w:b w:val="0"/>
          <w:color w:val="000000"/>
          <w:spacing w:val="0"/>
          <w:szCs w:val="22"/>
          <w:lang w:eastAsia="bg-BG"/>
        </w:rPr>
        <w:t xml:space="preserve">нула, точка, едно, </w:t>
      </w:r>
      <w:r w:rsidRPr="00845FD5">
        <w:rPr>
          <w:rFonts w:eastAsia="Calibri"/>
          <w:b w:val="0"/>
          <w:color w:val="000000"/>
          <w:spacing w:val="0"/>
          <w:szCs w:val="22"/>
          <w:lang w:eastAsia="bg-BG"/>
        </w:rPr>
        <w:t>нула, осем)</w:t>
      </w:r>
      <w:r w:rsidR="00D43078" w:rsidRPr="00845FD5">
        <w:rPr>
          <w:rFonts w:eastAsia="Calibri"/>
          <w:b w:val="0"/>
          <w:color w:val="000000"/>
          <w:spacing w:val="0"/>
          <w:szCs w:val="22"/>
          <w:lang w:eastAsia="bg-BG"/>
        </w:rPr>
        <w:t>, 36676.106.468</w:t>
      </w:r>
      <w:r w:rsidRPr="00845FD5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(три, шест, шест, седем, шест, точка, едно, нула, шест, точка, четири, шест, осем)</w:t>
      </w:r>
      <w:r w:rsidR="00D43078" w:rsidRPr="00845FD5">
        <w:rPr>
          <w:rFonts w:eastAsia="Calibri"/>
          <w:b w:val="0"/>
          <w:color w:val="000000"/>
          <w:spacing w:val="0"/>
          <w:szCs w:val="22"/>
          <w:lang w:eastAsia="bg-BG"/>
        </w:rPr>
        <w:t>, 36676.</w:t>
      </w:r>
      <w:r w:rsidR="00845FD5" w:rsidRPr="00845FD5">
        <w:rPr>
          <w:rFonts w:eastAsia="Calibri"/>
          <w:b w:val="0"/>
          <w:color w:val="000000"/>
          <w:spacing w:val="0"/>
          <w:szCs w:val="22"/>
          <w:lang w:eastAsia="bg-BG"/>
        </w:rPr>
        <w:t>106.</w:t>
      </w:r>
      <w:r w:rsidR="00D43078" w:rsidRPr="00845FD5">
        <w:rPr>
          <w:rFonts w:eastAsia="Calibri"/>
          <w:b w:val="0"/>
          <w:color w:val="000000"/>
          <w:spacing w:val="0"/>
          <w:szCs w:val="22"/>
          <w:lang w:eastAsia="bg-BG"/>
        </w:rPr>
        <w:t>469, 36676.106.452</w:t>
      </w:r>
      <w:r w:rsidRPr="00845FD5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(три, шест, шест, седем, шест, точка, едно, нула, шест, точка, четири, пет, две)</w:t>
      </w:r>
      <w:r w:rsidR="00D43078" w:rsidRPr="00845FD5">
        <w:rPr>
          <w:rFonts w:eastAsia="Calibri"/>
          <w:b w:val="0"/>
          <w:color w:val="000000"/>
          <w:spacing w:val="0"/>
          <w:szCs w:val="22"/>
          <w:lang w:eastAsia="bg-BG"/>
        </w:rPr>
        <w:t>, 36676.106.437</w:t>
      </w:r>
      <w:r w:rsidRPr="00845FD5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(три, шест, шест, седем, шест, точка, едно, нула, шест, точка, четири, три, седем)</w:t>
      </w:r>
      <w:r w:rsidR="00D43078" w:rsidRPr="00845FD5">
        <w:rPr>
          <w:rFonts w:eastAsia="Calibri"/>
          <w:b w:val="0"/>
          <w:color w:val="000000"/>
          <w:spacing w:val="0"/>
          <w:szCs w:val="22"/>
          <w:lang w:eastAsia="bg-BG"/>
        </w:rPr>
        <w:t>, 36676.106.438</w:t>
      </w:r>
      <w:r w:rsidRPr="00845FD5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(три, шест, шест, седем, шест, точка, едно, нула, шест, точка, четири, три, осем)</w:t>
      </w:r>
      <w:r w:rsidR="00D43078" w:rsidRPr="00845FD5">
        <w:rPr>
          <w:rFonts w:eastAsia="Calibri"/>
          <w:b w:val="0"/>
          <w:color w:val="000000"/>
          <w:spacing w:val="0"/>
          <w:szCs w:val="22"/>
          <w:lang w:eastAsia="bg-BG"/>
        </w:rPr>
        <w:t>, 36676.106.459</w:t>
      </w:r>
      <w:r w:rsidRPr="00845FD5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(три, шест, шест, седем, шест, точка, едно, нула, шест, точка, четири, пет, девет)</w:t>
      </w:r>
      <w:r w:rsidR="00D43078" w:rsidRPr="00845FD5">
        <w:rPr>
          <w:rFonts w:eastAsia="Calibri"/>
          <w:b w:val="0"/>
          <w:color w:val="000000"/>
          <w:spacing w:val="0"/>
          <w:szCs w:val="22"/>
          <w:lang w:eastAsia="bg-BG"/>
        </w:rPr>
        <w:t>, 36676.106.439</w:t>
      </w:r>
      <w:r w:rsidRPr="00845FD5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(три, шест, шест, седем, шест, точка, едно, нула, шест, точка, четири, три, девет)</w:t>
      </w:r>
      <w:r w:rsidR="00D43078" w:rsidRPr="00845FD5">
        <w:rPr>
          <w:rFonts w:eastAsia="Calibri"/>
          <w:b w:val="0"/>
          <w:color w:val="000000"/>
          <w:spacing w:val="0"/>
          <w:szCs w:val="22"/>
          <w:lang w:eastAsia="bg-BG"/>
        </w:rPr>
        <w:t>, 36676.106.489</w:t>
      </w:r>
      <w:r w:rsidRPr="00845FD5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(три, шест, шест, седем, шест, точка, едно, нула, шест, точка, четири, осем, девет)</w:t>
      </w:r>
      <w:r w:rsidR="00D43078" w:rsidRPr="00845FD5">
        <w:rPr>
          <w:rFonts w:eastAsia="Calibri"/>
          <w:b w:val="0"/>
          <w:color w:val="000000"/>
          <w:spacing w:val="0"/>
          <w:szCs w:val="22"/>
          <w:lang w:eastAsia="bg-BG"/>
        </w:rPr>
        <w:t>, 36676.106.411</w:t>
      </w:r>
      <w:r w:rsidRPr="00845FD5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(три, шест, шест, седем, шест, точка, едно, нула, шест, точка, четири, </w:t>
      </w:r>
      <w:r w:rsidR="00705706" w:rsidRPr="00845FD5">
        <w:rPr>
          <w:rFonts w:eastAsia="Calibri"/>
          <w:b w:val="0"/>
          <w:color w:val="000000"/>
          <w:spacing w:val="0"/>
          <w:szCs w:val="22"/>
          <w:lang w:eastAsia="bg-BG"/>
        </w:rPr>
        <w:t>едно</w:t>
      </w:r>
      <w:r w:rsidRPr="00845FD5">
        <w:rPr>
          <w:rFonts w:eastAsia="Calibri"/>
          <w:b w:val="0"/>
          <w:color w:val="000000"/>
          <w:spacing w:val="0"/>
          <w:szCs w:val="22"/>
          <w:lang w:eastAsia="bg-BG"/>
        </w:rPr>
        <w:t xml:space="preserve">, </w:t>
      </w:r>
      <w:r w:rsidR="00705706" w:rsidRPr="00845FD5">
        <w:rPr>
          <w:rFonts w:eastAsia="Calibri"/>
          <w:b w:val="0"/>
          <w:color w:val="000000"/>
          <w:spacing w:val="0"/>
          <w:szCs w:val="22"/>
          <w:lang w:eastAsia="bg-BG"/>
        </w:rPr>
        <w:t>едно</w:t>
      </w:r>
      <w:r w:rsidRPr="00845FD5">
        <w:rPr>
          <w:rFonts w:eastAsia="Calibri"/>
          <w:b w:val="0"/>
          <w:color w:val="000000"/>
          <w:spacing w:val="0"/>
          <w:szCs w:val="22"/>
          <w:lang w:eastAsia="bg-BG"/>
        </w:rPr>
        <w:t>)</w:t>
      </w:r>
      <w:r w:rsidR="00D43078" w:rsidRPr="00845FD5">
        <w:rPr>
          <w:rFonts w:eastAsia="Calibri"/>
          <w:b w:val="0"/>
          <w:color w:val="000000"/>
          <w:spacing w:val="0"/>
          <w:szCs w:val="22"/>
          <w:lang w:eastAsia="bg-BG"/>
        </w:rPr>
        <w:t>, 36676.106.410</w:t>
      </w:r>
      <w:r w:rsidR="00705706" w:rsidRPr="00845FD5">
        <w:rPr>
          <w:rFonts w:eastAsia="Calibri"/>
          <w:b w:val="0"/>
          <w:color w:val="000000"/>
          <w:spacing w:val="0"/>
          <w:szCs w:val="22"/>
          <w:lang w:eastAsia="bg-BG"/>
        </w:rPr>
        <w:t xml:space="preserve"> (три, шест, шест, седем, шест, точка, едно, нула, шест, точка, четири, едно, нула)</w:t>
      </w:r>
      <w:r w:rsidR="00D43078" w:rsidRPr="00845FD5">
        <w:rPr>
          <w:rFonts w:eastAsia="Calibri"/>
          <w:b w:val="0"/>
          <w:color w:val="000000"/>
          <w:spacing w:val="0"/>
          <w:szCs w:val="22"/>
          <w:lang w:eastAsia="bg-BG"/>
        </w:rPr>
        <w:t xml:space="preserve">. Имотът попада в </w:t>
      </w:r>
      <w:r w:rsidR="00D43078" w:rsidRPr="00845FD5">
        <w:rPr>
          <w:rFonts w:eastAsia="Calibri"/>
          <w:b w:val="0"/>
          <w:spacing w:val="0"/>
          <w:szCs w:val="22"/>
        </w:rPr>
        <w:t>Защитена зона BG0000194 „Река чая“, с. Катуница, общ. Садово, обл. Пловдив, обявена със Заповед № РД-</w:t>
      </w:r>
      <w:r w:rsidR="00D43078" w:rsidRPr="00D43078">
        <w:rPr>
          <w:rFonts w:eastAsia="Calibri"/>
          <w:b w:val="0"/>
          <w:spacing w:val="0"/>
          <w:szCs w:val="22"/>
        </w:rPr>
        <w:t xml:space="preserve">688/25.05.2020 г. на Министъра на околната среда и водите, Решение №122/02.03.2007 г. на Министерски съвет, изменено с Решение №52/05.02.2008 г. на Министерски съвет, предвид Решение на Комисията 2009/93/ЕО от 12 декември 2008 г. за приемане съгласно Директива 92/43/ЕИО на Съвета на втори актуализиран списък на териториите от значение за Общността в континенталния </w:t>
      </w:r>
      <w:r w:rsidR="00D43078" w:rsidRPr="00FD7810">
        <w:rPr>
          <w:rFonts w:eastAsia="Calibri"/>
          <w:b w:val="0"/>
          <w:spacing w:val="0"/>
          <w:szCs w:val="22"/>
        </w:rPr>
        <w:t>биогеографски</w:t>
      </w:r>
      <w:r w:rsidR="00D43078" w:rsidRPr="00D43078">
        <w:rPr>
          <w:rFonts w:eastAsia="Calibri"/>
          <w:b w:val="0"/>
          <w:spacing w:val="0"/>
          <w:szCs w:val="22"/>
        </w:rPr>
        <w:t xml:space="preserve"> регион /нотифицирано под номер С (2008) 8039)/.</w:t>
      </w:r>
    </w:p>
    <w:p w14:paraId="5050304E" w14:textId="66040A8B" w:rsidR="005D7BB9" w:rsidRPr="001651CB" w:rsidRDefault="005D7BB9" w:rsidP="001651CB">
      <w:pPr>
        <w:tabs>
          <w:tab w:val="left" w:pos="709"/>
        </w:tabs>
        <w:spacing w:line="276" w:lineRule="auto"/>
        <w:ind w:right="-1" w:firstLine="709"/>
        <w:jc w:val="both"/>
        <w:rPr>
          <w:szCs w:val="22"/>
        </w:rPr>
      </w:pPr>
    </w:p>
    <w:p w14:paraId="2F59FA07" w14:textId="4E770C4F" w:rsidR="005D7BB9" w:rsidRPr="001651CB" w:rsidRDefault="00580514" w:rsidP="001651CB">
      <w:pPr>
        <w:spacing w:after="200" w:line="276" w:lineRule="auto"/>
        <w:ind w:right="140" w:firstLine="720"/>
        <w:jc w:val="both"/>
        <w:rPr>
          <w:b w:val="0"/>
          <w:szCs w:val="22"/>
        </w:rPr>
      </w:pPr>
      <w:r w:rsidRPr="001651CB">
        <w:rPr>
          <w:b w:val="0"/>
          <w:szCs w:val="22"/>
        </w:rPr>
        <w:t xml:space="preserve">Продавачът доказва правото си на собственост върху гореописания имот с </w:t>
      </w:r>
      <w:r w:rsidR="00D43078" w:rsidRPr="001651CB">
        <w:rPr>
          <w:bCs/>
          <w:szCs w:val="22"/>
        </w:rPr>
        <w:t xml:space="preserve">Акт за частна държавна собственост №10892/10.11.2022 г., </w:t>
      </w:r>
      <w:r w:rsidR="00D43078" w:rsidRPr="001651CB">
        <w:rPr>
          <w:color w:val="000000"/>
          <w:szCs w:val="22"/>
          <w:lang w:eastAsia="bg-BG"/>
        </w:rPr>
        <w:t xml:space="preserve">вписан в Служба по вписванията – </w:t>
      </w:r>
      <w:r w:rsidR="000D0FB5" w:rsidRPr="000D0FB5">
        <w:rPr>
          <w:color w:val="000000"/>
          <w:szCs w:val="22"/>
          <w:lang w:eastAsia="bg-BG"/>
        </w:rPr>
        <w:t xml:space="preserve">Асеновград </w:t>
      </w:r>
      <w:r w:rsidR="00D43078" w:rsidRPr="001651CB">
        <w:rPr>
          <w:color w:val="000000"/>
          <w:szCs w:val="22"/>
          <w:lang w:eastAsia="bg-BG"/>
        </w:rPr>
        <w:t>с вх. рег. №4987/14.11.2022 г., Акт №87, том 18</w:t>
      </w:r>
      <w:r w:rsidR="005D7BB9" w:rsidRPr="001651CB">
        <w:rPr>
          <w:b w:val="0"/>
          <w:color w:val="000000"/>
          <w:szCs w:val="22"/>
          <w:lang w:eastAsia="bg-BG"/>
        </w:rPr>
        <w:t>,</w:t>
      </w:r>
      <w:r w:rsidR="005D7BB9" w:rsidRPr="001651CB">
        <w:rPr>
          <w:szCs w:val="22"/>
        </w:rPr>
        <w:t xml:space="preserve"> </w:t>
      </w:r>
      <w:r w:rsidR="005D7BB9" w:rsidRPr="001651CB">
        <w:rPr>
          <w:b w:val="0"/>
          <w:color w:val="000000"/>
          <w:szCs w:val="22"/>
          <w:lang w:eastAsia="bg-BG"/>
        </w:rPr>
        <w:t>с предоставени права за управление на Областен управител на област Пловдив.</w:t>
      </w:r>
    </w:p>
    <w:p w14:paraId="29D9A248" w14:textId="77777777" w:rsidR="00EB57FF" w:rsidRPr="001651CB" w:rsidRDefault="004C0F1E" w:rsidP="001651CB">
      <w:pPr>
        <w:spacing w:after="200" w:line="276" w:lineRule="auto"/>
        <w:ind w:right="140" w:firstLine="720"/>
        <w:jc w:val="both"/>
        <w:rPr>
          <w:b w:val="0"/>
          <w:szCs w:val="22"/>
        </w:rPr>
      </w:pPr>
      <w:r w:rsidRPr="00FD7810">
        <w:rPr>
          <w:szCs w:val="22"/>
        </w:rPr>
        <w:t>Чл. 2.</w:t>
      </w:r>
      <w:r w:rsidRPr="00FD7810">
        <w:rPr>
          <w:b w:val="0"/>
          <w:szCs w:val="22"/>
        </w:rPr>
        <w:t xml:space="preserve"> </w:t>
      </w:r>
      <w:r w:rsidR="00EB57FF" w:rsidRPr="00FD7810">
        <w:rPr>
          <w:b w:val="0"/>
          <w:szCs w:val="22"/>
        </w:rPr>
        <w:t>Данъчната оценка на гореописания имот, съгласно Удостоверение №……………….., е в размер на ……………………(………………………………….……………).</w:t>
      </w:r>
    </w:p>
    <w:p w14:paraId="1D335F6D" w14:textId="77777777" w:rsidR="004C0F1E" w:rsidRPr="001651CB" w:rsidRDefault="004C0F1E" w:rsidP="001651CB">
      <w:pPr>
        <w:spacing w:line="276" w:lineRule="auto"/>
        <w:jc w:val="both"/>
        <w:rPr>
          <w:b w:val="0"/>
          <w:color w:val="000000"/>
          <w:szCs w:val="22"/>
        </w:rPr>
      </w:pPr>
    </w:p>
    <w:p w14:paraId="56E0A613" w14:textId="0CC7BC45" w:rsidR="00857EA3" w:rsidRPr="001651CB" w:rsidRDefault="00DC3362" w:rsidP="001651CB">
      <w:pPr>
        <w:spacing w:line="276" w:lineRule="auto"/>
        <w:ind w:firstLine="720"/>
        <w:jc w:val="center"/>
        <w:rPr>
          <w:bCs/>
          <w:szCs w:val="22"/>
        </w:rPr>
      </w:pPr>
      <w:r w:rsidRPr="001651CB">
        <w:rPr>
          <w:bCs/>
          <w:szCs w:val="22"/>
        </w:rPr>
        <w:t>ІІ. ЦЕНА</w:t>
      </w:r>
      <w:r w:rsidR="00F74EF1" w:rsidRPr="001651CB">
        <w:rPr>
          <w:bCs/>
          <w:szCs w:val="22"/>
          <w:lang w:val="en-US"/>
        </w:rPr>
        <w:t>, СРОКОВЕ</w:t>
      </w:r>
      <w:r w:rsidR="00857EA3" w:rsidRPr="001651CB">
        <w:rPr>
          <w:bCs/>
          <w:szCs w:val="22"/>
        </w:rPr>
        <w:t xml:space="preserve"> И НАЧИН НА ПЛАЩАНЕ</w:t>
      </w:r>
    </w:p>
    <w:p w14:paraId="658E6873" w14:textId="77777777" w:rsidR="00D43078" w:rsidRPr="001651CB" w:rsidRDefault="00D43078" w:rsidP="001651CB">
      <w:pPr>
        <w:spacing w:line="276" w:lineRule="auto"/>
        <w:ind w:firstLine="720"/>
        <w:jc w:val="center"/>
        <w:rPr>
          <w:bCs/>
          <w:szCs w:val="22"/>
        </w:rPr>
      </w:pPr>
    </w:p>
    <w:p w14:paraId="034FF9B4" w14:textId="77777777" w:rsidR="008E0E8E" w:rsidRPr="001651CB" w:rsidRDefault="003C4A0D" w:rsidP="001651CB">
      <w:pPr>
        <w:spacing w:line="276" w:lineRule="auto"/>
        <w:ind w:firstLine="720"/>
        <w:jc w:val="both"/>
        <w:rPr>
          <w:b w:val="0"/>
          <w:bCs/>
          <w:szCs w:val="22"/>
          <w:lang w:val="en-US"/>
        </w:rPr>
      </w:pPr>
      <w:r w:rsidRPr="00FD7810">
        <w:rPr>
          <w:bCs/>
          <w:szCs w:val="22"/>
        </w:rPr>
        <w:t>Чл.4</w:t>
      </w:r>
      <w:r w:rsidR="00142568" w:rsidRPr="00FD7810">
        <w:rPr>
          <w:bCs/>
          <w:szCs w:val="22"/>
        </w:rPr>
        <w:t>.</w:t>
      </w:r>
      <w:r w:rsidR="001F23DF" w:rsidRPr="00FD7810">
        <w:rPr>
          <w:bCs/>
          <w:szCs w:val="22"/>
        </w:rPr>
        <w:t xml:space="preserve"> </w:t>
      </w:r>
      <w:r w:rsidR="00E03962" w:rsidRPr="00FD7810">
        <w:rPr>
          <w:bCs/>
          <w:szCs w:val="22"/>
        </w:rPr>
        <w:t>(1)</w:t>
      </w:r>
      <w:r w:rsidR="00E03962" w:rsidRPr="00FD7810">
        <w:rPr>
          <w:b w:val="0"/>
          <w:bCs/>
          <w:szCs w:val="22"/>
        </w:rPr>
        <w:t xml:space="preserve"> Продажната цена на имота</w:t>
      </w:r>
      <w:r w:rsidR="00180F72" w:rsidRPr="00FD7810">
        <w:rPr>
          <w:b w:val="0"/>
          <w:bCs/>
          <w:szCs w:val="22"/>
        </w:rPr>
        <w:t xml:space="preserve">, достигната на проведения </w:t>
      </w:r>
      <w:r w:rsidR="00C71149" w:rsidRPr="00FD7810">
        <w:rPr>
          <w:b w:val="0"/>
          <w:bCs/>
          <w:szCs w:val="22"/>
        </w:rPr>
        <w:t>електронен търг</w:t>
      </w:r>
      <w:r w:rsidR="00E90DC5" w:rsidRPr="00FD7810">
        <w:rPr>
          <w:b w:val="0"/>
          <w:bCs/>
          <w:szCs w:val="22"/>
        </w:rPr>
        <w:t xml:space="preserve"> на </w:t>
      </w:r>
      <w:r w:rsidR="00077645" w:rsidRPr="00FD7810">
        <w:rPr>
          <w:b w:val="0"/>
          <w:bCs/>
          <w:szCs w:val="22"/>
        </w:rPr>
        <w:t>………………..</w:t>
      </w:r>
      <w:r w:rsidR="00180F72" w:rsidRPr="00FD7810">
        <w:rPr>
          <w:b w:val="0"/>
          <w:bCs/>
          <w:szCs w:val="22"/>
        </w:rPr>
        <w:t xml:space="preserve">, съгласно </w:t>
      </w:r>
      <w:r w:rsidR="00055DF1" w:rsidRPr="00FD7810">
        <w:rPr>
          <w:b w:val="0"/>
          <w:bCs/>
          <w:szCs w:val="22"/>
        </w:rPr>
        <w:t xml:space="preserve">Протокол </w:t>
      </w:r>
      <w:r w:rsidR="00EB57FF" w:rsidRPr="00FD7810">
        <w:rPr>
          <w:b w:val="0"/>
          <w:bCs/>
          <w:szCs w:val="22"/>
        </w:rPr>
        <w:t>№</w:t>
      </w:r>
      <w:r w:rsidR="00055DF1" w:rsidRPr="00FD7810">
        <w:rPr>
          <w:b w:val="0"/>
          <w:bCs/>
          <w:szCs w:val="22"/>
        </w:rPr>
        <w:t xml:space="preserve">………….. </w:t>
      </w:r>
      <w:r w:rsidR="00E90DC5" w:rsidRPr="00FD7810">
        <w:rPr>
          <w:b w:val="0"/>
          <w:bCs/>
          <w:szCs w:val="22"/>
        </w:rPr>
        <w:t xml:space="preserve">и </w:t>
      </w:r>
      <w:r w:rsidR="00D10C6B" w:rsidRPr="00FD7810">
        <w:rPr>
          <w:b w:val="0"/>
          <w:bCs/>
          <w:szCs w:val="22"/>
        </w:rPr>
        <w:t xml:space="preserve">Заповед </w:t>
      </w:r>
      <w:r w:rsidR="00EB57FF" w:rsidRPr="00FD7810">
        <w:rPr>
          <w:b w:val="0"/>
          <w:bCs/>
          <w:szCs w:val="22"/>
        </w:rPr>
        <w:t xml:space="preserve">№………………….. </w:t>
      </w:r>
      <w:r w:rsidR="00180F72" w:rsidRPr="00FD7810">
        <w:rPr>
          <w:b w:val="0"/>
          <w:bCs/>
          <w:szCs w:val="22"/>
        </w:rPr>
        <w:t>на Об</w:t>
      </w:r>
      <w:r w:rsidR="00741C7D" w:rsidRPr="00FD7810">
        <w:rPr>
          <w:b w:val="0"/>
          <w:bCs/>
          <w:szCs w:val="22"/>
        </w:rPr>
        <w:t xml:space="preserve">ластен управител на </w:t>
      </w:r>
      <w:r w:rsidR="00180F72" w:rsidRPr="00FD7810">
        <w:rPr>
          <w:b w:val="0"/>
          <w:bCs/>
          <w:szCs w:val="22"/>
        </w:rPr>
        <w:t>област</w:t>
      </w:r>
      <w:r w:rsidR="00741C7D" w:rsidRPr="00FD7810">
        <w:rPr>
          <w:b w:val="0"/>
          <w:bCs/>
          <w:szCs w:val="22"/>
        </w:rPr>
        <w:t xml:space="preserve"> </w:t>
      </w:r>
      <w:r w:rsidR="00403F73" w:rsidRPr="00FD7810">
        <w:rPr>
          <w:b w:val="0"/>
          <w:bCs/>
          <w:szCs w:val="22"/>
        </w:rPr>
        <w:t xml:space="preserve">Пловдив </w:t>
      </w:r>
      <w:r w:rsidR="00170D13" w:rsidRPr="00FD7810">
        <w:rPr>
          <w:b w:val="0"/>
          <w:bCs/>
          <w:szCs w:val="22"/>
        </w:rPr>
        <w:t xml:space="preserve">е </w:t>
      </w:r>
      <w:r w:rsidR="00EB57FF" w:rsidRPr="00FD7810">
        <w:rPr>
          <w:b w:val="0"/>
          <w:bCs/>
          <w:szCs w:val="22"/>
        </w:rPr>
        <w:t xml:space="preserve">в размер на </w:t>
      </w:r>
      <w:r w:rsidR="00077645" w:rsidRPr="00FD7810">
        <w:rPr>
          <w:b w:val="0"/>
          <w:bCs/>
          <w:szCs w:val="22"/>
        </w:rPr>
        <w:t>…………………</w:t>
      </w:r>
      <w:r w:rsidR="00055DF1" w:rsidRPr="00FD7810">
        <w:rPr>
          <w:b w:val="0"/>
          <w:bCs/>
          <w:szCs w:val="22"/>
        </w:rPr>
        <w:t xml:space="preserve"> </w:t>
      </w:r>
      <w:r w:rsidR="00170D13" w:rsidRPr="00FD7810">
        <w:rPr>
          <w:b w:val="0"/>
          <w:bCs/>
          <w:szCs w:val="22"/>
        </w:rPr>
        <w:t>(</w:t>
      </w:r>
      <w:r w:rsidR="00077645" w:rsidRPr="00FD7810">
        <w:rPr>
          <w:b w:val="0"/>
          <w:bCs/>
          <w:szCs w:val="22"/>
        </w:rPr>
        <w:t>…………………</w:t>
      </w:r>
      <w:r w:rsidR="00EB57FF" w:rsidRPr="00FD7810">
        <w:rPr>
          <w:b w:val="0"/>
          <w:bCs/>
          <w:szCs w:val="22"/>
        </w:rPr>
        <w:t>………..</w:t>
      </w:r>
      <w:r w:rsidR="00077645" w:rsidRPr="00FD7810">
        <w:rPr>
          <w:b w:val="0"/>
          <w:bCs/>
          <w:szCs w:val="22"/>
        </w:rPr>
        <w:t>…</w:t>
      </w:r>
      <w:r w:rsidR="00180F72" w:rsidRPr="00FD7810">
        <w:rPr>
          <w:b w:val="0"/>
          <w:bCs/>
          <w:szCs w:val="22"/>
        </w:rPr>
        <w:t>)</w:t>
      </w:r>
      <w:r w:rsidR="00055DF1" w:rsidRPr="00FD7810">
        <w:rPr>
          <w:b w:val="0"/>
          <w:bCs/>
          <w:szCs w:val="22"/>
        </w:rPr>
        <w:t xml:space="preserve"> лева</w:t>
      </w:r>
      <w:r w:rsidR="00E03962" w:rsidRPr="00FD7810">
        <w:rPr>
          <w:b w:val="0"/>
          <w:bCs/>
          <w:szCs w:val="22"/>
        </w:rPr>
        <w:t>.</w:t>
      </w:r>
    </w:p>
    <w:p w14:paraId="2E2B16DA" w14:textId="77777777" w:rsidR="00EB57FF" w:rsidRPr="001651CB" w:rsidRDefault="00F1651F" w:rsidP="001651CB">
      <w:pPr>
        <w:spacing w:line="276" w:lineRule="auto"/>
        <w:ind w:firstLine="720"/>
        <w:jc w:val="both"/>
        <w:rPr>
          <w:b w:val="0"/>
          <w:bCs/>
          <w:szCs w:val="22"/>
          <w:lang w:val="en-US"/>
        </w:rPr>
      </w:pPr>
      <w:r w:rsidRPr="001651CB">
        <w:rPr>
          <w:bCs/>
          <w:szCs w:val="22"/>
        </w:rPr>
        <w:t>(2)</w:t>
      </w:r>
      <w:r w:rsidR="00D21C15" w:rsidRPr="001651CB">
        <w:rPr>
          <w:b w:val="0"/>
          <w:bCs/>
          <w:szCs w:val="22"/>
        </w:rPr>
        <w:t xml:space="preserve"> </w:t>
      </w:r>
      <w:r w:rsidR="00EB57FF" w:rsidRPr="001651CB">
        <w:rPr>
          <w:b w:val="0"/>
          <w:bCs/>
          <w:szCs w:val="22"/>
        </w:rPr>
        <w:t xml:space="preserve">В законоустановения срок </w:t>
      </w:r>
      <w:r w:rsidR="00D21C15" w:rsidRPr="001651CB">
        <w:rPr>
          <w:bCs/>
          <w:szCs w:val="22"/>
        </w:rPr>
        <w:t>КУПУВАЧЪТ</w:t>
      </w:r>
      <w:r w:rsidR="00D21C15" w:rsidRPr="001651CB">
        <w:rPr>
          <w:b w:val="0"/>
          <w:bCs/>
          <w:szCs w:val="22"/>
        </w:rPr>
        <w:t xml:space="preserve"> е </w:t>
      </w:r>
      <w:r w:rsidR="00BE3B9C" w:rsidRPr="001651CB">
        <w:rPr>
          <w:b w:val="0"/>
          <w:bCs/>
          <w:szCs w:val="22"/>
        </w:rPr>
        <w:t>заплатил</w:t>
      </w:r>
      <w:r w:rsidR="00EB57FF" w:rsidRPr="001651CB">
        <w:rPr>
          <w:b w:val="0"/>
          <w:bCs/>
          <w:szCs w:val="22"/>
        </w:rPr>
        <w:t xml:space="preserve"> </w:t>
      </w:r>
      <w:r w:rsidR="00D6110F" w:rsidRPr="001651CB">
        <w:rPr>
          <w:b w:val="0"/>
          <w:bCs/>
          <w:szCs w:val="22"/>
        </w:rPr>
        <w:t>цената на имота, всички дължими данъци, такси и режийни раз</w:t>
      </w:r>
      <w:r w:rsidR="00D21C15" w:rsidRPr="001651CB">
        <w:rPr>
          <w:b w:val="0"/>
          <w:bCs/>
          <w:szCs w:val="22"/>
        </w:rPr>
        <w:t>носки</w:t>
      </w:r>
      <w:r w:rsidRPr="001651CB">
        <w:rPr>
          <w:b w:val="0"/>
          <w:bCs/>
          <w:szCs w:val="22"/>
        </w:rPr>
        <w:t xml:space="preserve"> по Запов</w:t>
      </w:r>
      <w:r w:rsidR="00C209F7" w:rsidRPr="001651CB">
        <w:rPr>
          <w:b w:val="0"/>
          <w:bCs/>
          <w:szCs w:val="22"/>
        </w:rPr>
        <w:t>ед №</w:t>
      </w:r>
      <w:r w:rsidR="00C8031D" w:rsidRPr="001651CB">
        <w:rPr>
          <w:b w:val="0"/>
          <w:bCs/>
          <w:szCs w:val="22"/>
        </w:rPr>
        <w:t>…………………</w:t>
      </w:r>
      <w:r w:rsidR="00EB57FF" w:rsidRPr="001651CB">
        <w:rPr>
          <w:b w:val="0"/>
          <w:bCs/>
          <w:szCs w:val="22"/>
        </w:rPr>
        <w:t>…....</w:t>
      </w:r>
      <w:r w:rsidRPr="001651CB">
        <w:rPr>
          <w:b w:val="0"/>
          <w:bCs/>
          <w:szCs w:val="22"/>
        </w:rPr>
        <w:t>, както следва:</w:t>
      </w:r>
    </w:p>
    <w:p w14:paraId="214E1051" w14:textId="3D1CFBD8" w:rsidR="001651CB" w:rsidRPr="001651CB" w:rsidRDefault="00FF0F51" w:rsidP="001651CB">
      <w:pPr>
        <w:spacing w:line="276" w:lineRule="auto"/>
        <w:ind w:right="140" w:firstLine="720"/>
        <w:jc w:val="both"/>
        <w:rPr>
          <w:b w:val="0"/>
          <w:color w:val="000000"/>
          <w:szCs w:val="22"/>
          <w:shd w:val="clear" w:color="auto" w:fill="FFFFFF"/>
        </w:rPr>
      </w:pPr>
      <w:r w:rsidRPr="001651CB">
        <w:rPr>
          <w:bCs/>
          <w:szCs w:val="22"/>
        </w:rPr>
        <w:t>а)</w:t>
      </w:r>
      <w:r w:rsidRPr="001651CB">
        <w:rPr>
          <w:b w:val="0"/>
          <w:bCs/>
          <w:szCs w:val="22"/>
        </w:rPr>
        <w:t xml:space="preserve"> </w:t>
      </w:r>
      <w:r w:rsidR="00BE3B9C" w:rsidRPr="001651CB">
        <w:rPr>
          <w:bCs/>
          <w:szCs w:val="22"/>
        </w:rPr>
        <w:t>сумата от</w:t>
      </w:r>
      <w:r w:rsidR="00BE3B9C" w:rsidRPr="001651CB">
        <w:rPr>
          <w:b w:val="0"/>
          <w:bCs/>
          <w:szCs w:val="22"/>
        </w:rPr>
        <w:t xml:space="preserve"> …………….(……..</w:t>
      </w:r>
      <w:r w:rsidR="00A953D9" w:rsidRPr="001651CB">
        <w:rPr>
          <w:b w:val="0"/>
          <w:bCs/>
          <w:szCs w:val="22"/>
        </w:rPr>
        <w:t>)</w:t>
      </w:r>
      <w:r w:rsidR="00055DF1" w:rsidRPr="001651CB">
        <w:rPr>
          <w:b w:val="0"/>
          <w:bCs/>
          <w:szCs w:val="22"/>
        </w:rPr>
        <w:t xml:space="preserve"> лева</w:t>
      </w:r>
      <w:r w:rsidR="00EB57FF" w:rsidRPr="001651CB">
        <w:rPr>
          <w:b w:val="0"/>
          <w:bCs/>
          <w:szCs w:val="22"/>
        </w:rPr>
        <w:t xml:space="preserve">, </w:t>
      </w:r>
      <w:r w:rsidR="00BE3B9C" w:rsidRPr="001651CB">
        <w:rPr>
          <w:b w:val="0"/>
          <w:bCs/>
          <w:szCs w:val="22"/>
        </w:rPr>
        <w:t xml:space="preserve">представляваща </w:t>
      </w:r>
      <w:r w:rsidR="00BE3B9C" w:rsidRPr="001651CB">
        <w:rPr>
          <w:b w:val="0"/>
          <w:szCs w:val="22"/>
        </w:rPr>
        <w:t>п</w:t>
      </w:r>
      <w:r w:rsidR="00BE3B9C" w:rsidRPr="001651CB">
        <w:rPr>
          <w:b w:val="0"/>
          <w:bCs/>
          <w:szCs w:val="22"/>
        </w:rPr>
        <w:t xml:space="preserve">родажната цена на имота, </w:t>
      </w:r>
      <w:r w:rsidR="00EB57FF" w:rsidRPr="001651CB">
        <w:rPr>
          <w:b w:val="0"/>
          <w:szCs w:val="22"/>
        </w:rPr>
        <w:t>внесена с платежно нареждане №………………… по транзитната сметка на Областна администрация - Пловдив, в български лева -</w:t>
      </w:r>
      <w:r w:rsidR="001651CB" w:rsidRPr="001651CB">
        <w:rPr>
          <w:b w:val="0"/>
          <w:szCs w:val="22"/>
        </w:rPr>
        <w:t xml:space="preserve"> </w:t>
      </w:r>
      <w:r w:rsidR="001651CB" w:rsidRPr="001651CB">
        <w:rPr>
          <w:color w:val="000000"/>
          <w:szCs w:val="22"/>
        </w:rPr>
        <w:t xml:space="preserve">IBAN: </w:t>
      </w:r>
      <w:r w:rsidR="001651CB" w:rsidRPr="001651CB">
        <w:rPr>
          <w:color w:val="000000"/>
          <w:szCs w:val="22"/>
          <w:shd w:val="clear" w:color="auto" w:fill="FFFFFF"/>
        </w:rPr>
        <w:t>BG12 UBBS 8888 3121 7570 01, BIC: UBBSBGSF, ОББ АД.</w:t>
      </w:r>
    </w:p>
    <w:p w14:paraId="74B0EDBB" w14:textId="3D941721" w:rsidR="001651CB" w:rsidRDefault="00FF0F51" w:rsidP="001651CB">
      <w:pPr>
        <w:spacing w:line="276" w:lineRule="auto"/>
        <w:ind w:right="140" w:firstLine="720"/>
        <w:jc w:val="both"/>
        <w:rPr>
          <w:color w:val="000000"/>
          <w:szCs w:val="22"/>
          <w:shd w:val="clear" w:color="auto" w:fill="FFFFFF"/>
        </w:rPr>
      </w:pPr>
      <w:r w:rsidRPr="001651CB">
        <w:rPr>
          <w:szCs w:val="22"/>
        </w:rPr>
        <w:t>б)</w:t>
      </w:r>
      <w:r w:rsidRPr="001651CB">
        <w:rPr>
          <w:b w:val="0"/>
          <w:szCs w:val="22"/>
        </w:rPr>
        <w:t xml:space="preserve"> </w:t>
      </w:r>
      <w:r w:rsidR="00BE3B9C" w:rsidRPr="001651CB">
        <w:rPr>
          <w:szCs w:val="22"/>
        </w:rPr>
        <w:t xml:space="preserve">2 % </w:t>
      </w:r>
      <w:r w:rsidRPr="001651CB">
        <w:rPr>
          <w:szCs w:val="22"/>
        </w:rPr>
        <w:t>р</w:t>
      </w:r>
      <w:r w:rsidR="00EB57FF" w:rsidRPr="001651CB">
        <w:rPr>
          <w:szCs w:val="22"/>
        </w:rPr>
        <w:t>ежийни разноски</w:t>
      </w:r>
      <w:r w:rsidR="00BE3B9C" w:rsidRPr="001651CB">
        <w:rPr>
          <w:b w:val="0"/>
          <w:szCs w:val="22"/>
        </w:rPr>
        <w:t xml:space="preserve">, начислени </w:t>
      </w:r>
      <w:r w:rsidR="00EB57FF" w:rsidRPr="001651CB">
        <w:rPr>
          <w:b w:val="0"/>
          <w:szCs w:val="22"/>
        </w:rPr>
        <w:t xml:space="preserve">върху </w:t>
      </w:r>
      <w:r w:rsidR="00DD4C81" w:rsidRPr="001651CB">
        <w:rPr>
          <w:b w:val="0"/>
          <w:szCs w:val="22"/>
        </w:rPr>
        <w:t>продажната цена на имота</w:t>
      </w:r>
      <w:r w:rsidR="00BE3B9C" w:rsidRPr="001651CB">
        <w:rPr>
          <w:b w:val="0"/>
          <w:szCs w:val="22"/>
        </w:rPr>
        <w:t>,</w:t>
      </w:r>
      <w:r w:rsidR="00EB57FF" w:rsidRPr="001651CB">
        <w:rPr>
          <w:b w:val="0"/>
          <w:szCs w:val="22"/>
        </w:rPr>
        <w:t xml:space="preserve"> или сумата от</w:t>
      </w:r>
      <w:r w:rsidR="00747931" w:rsidRPr="001651CB">
        <w:rPr>
          <w:b w:val="0"/>
          <w:szCs w:val="22"/>
        </w:rPr>
        <w:t xml:space="preserve"> </w:t>
      </w:r>
      <w:r w:rsidR="00C8031D" w:rsidRPr="001651CB">
        <w:rPr>
          <w:b w:val="0"/>
          <w:szCs w:val="22"/>
        </w:rPr>
        <w:t>………………. (……………….</w:t>
      </w:r>
      <w:r w:rsidR="00BD69B5" w:rsidRPr="001651CB">
        <w:rPr>
          <w:b w:val="0"/>
          <w:szCs w:val="22"/>
        </w:rPr>
        <w:t>)</w:t>
      </w:r>
      <w:r w:rsidR="00055DF1" w:rsidRPr="001651CB">
        <w:rPr>
          <w:b w:val="0"/>
          <w:szCs w:val="22"/>
        </w:rPr>
        <w:t xml:space="preserve"> </w:t>
      </w:r>
      <w:r w:rsidR="00055DF1" w:rsidRPr="001651CB">
        <w:rPr>
          <w:b w:val="0"/>
          <w:bCs/>
          <w:szCs w:val="22"/>
        </w:rPr>
        <w:t>лева</w:t>
      </w:r>
      <w:r w:rsidR="00EB57FF" w:rsidRPr="001651CB">
        <w:rPr>
          <w:b w:val="0"/>
          <w:bCs/>
          <w:szCs w:val="22"/>
        </w:rPr>
        <w:t xml:space="preserve">, </w:t>
      </w:r>
      <w:r w:rsidR="00EB57FF" w:rsidRPr="001651CB">
        <w:rPr>
          <w:b w:val="0"/>
          <w:szCs w:val="22"/>
        </w:rPr>
        <w:t xml:space="preserve">внесена с платежно нареждане №…………. по транзитната сметка на Областна администрация - Пловдив, в български лева - </w:t>
      </w:r>
      <w:r w:rsidR="001651CB" w:rsidRPr="001651CB">
        <w:rPr>
          <w:color w:val="000000"/>
          <w:szCs w:val="22"/>
        </w:rPr>
        <w:t xml:space="preserve">IBAN: </w:t>
      </w:r>
      <w:r w:rsidR="001651CB" w:rsidRPr="001651CB">
        <w:rPr>
          <w:color w:val="000000"/>
          <w:szCs w:val="22"/>
          <w:shd w:val="clear" w:color="auto" w:fill="FFFFFF"/>
        </w:rPr>
        <w:t>BG12 UBBS 8888 3121 7570 01, BIC: UBBSBGSF, ОББ АД.</w:t>
      </w:r>
    </w:p>
    <w:p w14:paraId="6B2ECE62" w14:textId="77777777" w:rsidR="002164D3" w:rsidRPr="00FD7810" w:rsidRDefault="002164D3" w:rsidP="002164D3">
      <w:pPr>
        <w:ind w:firstLine="720"/>
        <w:jc w:val="both"/>
        <w:rPr>
          <w:szCs w:val="22"/>
          <w:shd w:val="clear" w:color="auto" w:fill="FFFFFF"/>
        </w:rPr>
      </w:pPr>
      <w:r w:rsidRPr="00FD7810">
        <w:rPr>
          <w:szCs w:val="22"/>
          <w:lang w:val="en-US"/>
        </w:rPr>
        <w:t>в</w:t>
      </w:r>
      <w:r w:rsidRPr="00FD7810">
        <w:rPr>
          <w:szCs w:val="22"/>
        </w:rPr>
        <w:t>)</w:t>
      </w:r>
      <w:r w:rsidRPr="00FD7810">
        <w:rPr>
          <w:b w:val="0"/>
          <w:szCs w:val="22"/>
        </w:rPr>
        <w:t xml:space="preserve"> </w:t>
      </w:r>
      <w:r w:rsidRPr="00FD7810">
        <w:rPr>
          <w:szCs w:val="22"/>
        </w:rPr>
        <w:t xml:space="preserve">20 % данък добавена стойност </w:t>
      </w:r>
      <w:r w:rsidRPr="00FD7810">
        <w:rPr>
          <w:b w:val="0"/>
          <w:szCs w:val="22"/>
        </w:rPr>
        <w:t xml:space="preserve">върху облагаемата основа (предложена цена и режийни разноски), или сумата от …………(………..), внесена с платежно нареждане №………………. по транзитната сметка на Областна администрация - Пловдив, в български лева - </w:t>
      </w:r>
      <w:r w:rsidRPr="00FD7810">
        <w:rPr>
          <w:szCs w:val="22"/>
          <w:lang w:val="en-US"/>
        </w:rPr>
        <w:t xml:space="preserve">IBAN: </w:t>
      </w:r>
      <w:r w:rsidRPr="00FD7810">
        <w:rPr>
          <w:szCs w:val="22"/>
          <w:shd w:val="clear" w:color="auto" w:fill="FFFFFF"/>
        </w:rPr>
        <w:t xml:space="preserve">BG12 UBBS 8888 3121 7570 01, </w:t>
      </w:r>
      <w:r w:rsidRPr="00FD7810">
        <w:rPr>
          <w:szCs w:val="22"/>
          <w:shd w:val="clear" w:color="auto" w:fill="FFFFFF"/>
          <w:lang w:val="en-US"/>
        </w:rPr>
        <w:t xml:space="preserve">BIC: </w:t>
      </w:r>
      <w:r w:rsidRPr="00FD7810">
        <w:rPr>
          <w:szCs w:val="22"/>
          <w:shd w:val="clear" w:color="auto" w:fill="FFFFFF"/>
        </w:rPr>
        <w:t>UBBSBGSF, ОББ АД.</w:t>
      </w:r>
    </w:p>
    <w:p w14:paraId="75482134" w14:textId="77777777" w:rsidR="002164D3" w:rsidRPr="001651CB" w:rsidRDefault="002164D3" w:rsidP="001651CB">
      <w:pPr>
        <w:spacing w:line="276" w:lineRule="auto"/>
        <w:ind w:right="140" w:firstLine="720"/>
        <w:jc w:val="both"/>
        <w:rPr>
          <w:b w:val="0"/>
          <w:color w:val="000000"/>
          <w:szCs w:val="22"/>
          <w:shd w:val="clear" w:color="auto" w:fill="FFFFFF"/>
        </w:rPr>
      </w:pPr>
    </w:p>
    <w:p w14:paraId="17009822" w14:textId="5F16248A" w:rsidR="00EB57FF" w:rsidRPr="001651CB" w:rsidRDefault="002164D3" w:rsidP="001651CB">
      <w:pPr>
        <w:spacing w:line="276" w:lineRule="auto"/>
        <w:ind w:firstLine="720"/>
        <w:jc w:val="both"/>
        <w:rPr>
          <w:b w:val="0"/>
          <w:bCs/>
          <w:szCs w:val="22"/>
          <w:lang w:val="en-US"/>
        </w:rPr>
      </w:pPr>
      <w:r w:rsidRPr="00FD7810">
        <w:rPr>
          <w:szCs w:val="22"/>
        </w:rPr>
        <w:lastRenderedPageBreak/>
        <w:t>г</w:t>
      </w:r>
      <w:r w:rsidR="00CC4A25" w:rsidRPr="00FD7810">
        <w:rPr>
          <w:szCs w:val="22"/>
        </w:rPr>
        <w:t>)</w:t>
      </w:r>
      <w:r w:rsidR="00CC4A25" w:rsidRPr="00FD7810">
        <w:rPr>
          <w:b w:val="0"/>
          <w:szCs w:val="22"/>
        </w:rPr>
        <w:t xml:space="preserve"> </w:t>
      </w:r>
      <w:r w:rsidR="005D7BB9" w:rsidRPr="00FD7810">
        <w:rPr>
          <w:szCs w:val="22"/>
        </w:rPr>
        <w:t>3</w:t>
      </w:r>
      <w:r w:rsidR="00CE27C8" w:rsidRPr="00FD7810">
        <w:rPr>
          <w:szCs w:val="22"/>
        </w:rPr>
        <w:t xml:space="preserve">% </w:t>
      </w:r>
      <w:r w:rsidR="00CC4A25" w:rsidRPr="00FD7810">
        <w:rPr>
          <w:szCs w:val="22"/>
        </w:rPr>
        <w:t>местен данък</w:t>
      </w:r>
      <w:r w:rsidR="00CE27C8" w:rsidRPr="00FD7810">
        <w:rPr>
          <w:b w:val="0"/>
          <w:szCs w:val="22"/>
        </w:rPr>
        <w:t xml:space="preserve"> </w:t>
      </w:r>
      <w:r w:rsidR="00FF0F51" w:rsidRPr="00FD7810">
        <w:rPr>
          <w:b w:val="0"/>
          <w:szCs w:val="22"/>
        </w:rPr>
        <w:t xml:space="preserve">върху </w:t>
      </w:r>
      <w:r w:rsidR="00DD4C81" w:rsidRPr="00FD7810">
        <w:rPr>
          <w:b w:val="0"/>
          <w:szCs w:val="22"/>
        </w:rPr>
        <w:t>про</w:t>
      </w:r>
      <w:r w:rsidR="004A4D65" w:rsidRPr="00FD7810">
        <w:rPr>
          <w:b w:val="0"/>
          <w:szCs w:val="22"/>
        </w:rPr>
        <w:t>дажната цена на имота</w:t>
      </w:r>
      <w:r w:rsidR="00CE27C8" w:rsidRPr="00FD7810">
        <w:rPr>
          <w:b w:val="0"/>
          <w:szCs w:val="22"/>
        </w:rPr>
        <w:t>,</w:t>
      </w:r>
      <w:r w:rsidR="00EB57FF" w:rsidRPr="00FD7810">
        <w:rPr>
          <w:b w:val="0"/>
          <w:szCs w:val="22"/>
        </w:rPr>
        <w:t xml:space="preserve"> или сумата от </w:t>
      </w:r>
      <w:r w:rsidR="004A4D65" w:rsidRPr="00FD7810">
        <w:rPr>
          <w:b w:val="0"/>
          <w:szCs w:val="22"/>
        </w:rPr>
        <w:t xml:space="preserve"> </w:t>
      </w:r>
      <w:r w:rsidR="00412091" w:rsidRPr="00FD7810">
        <w:rPr>
          <w:b w:val="0"/>
          <w:szCs w:val="22"/>
        </w:rPr>
        <w:t>……….</w:t>
      </w:r>
      <w:r w:rsidR="004A4D65" w:rsidRPr="00FD7810">
        <w:rPr>
          <w:b w:val="0"/>
          <w:szCs w:val="22"/>
        </w:rPr>
        <w:t xml:space="preserve"> (</w:t>
      </w:r>
      <w:r w:rsidR="00CE27C8" w:rsidRPr="00FD7810">
        <w:rPr>
          <w:b w:val="0"/>
          <w:szCs w:val="22"/>
        </w:rPr>
        <w:t xml:space="preserve">………….. </w:t>
      </w:r>
      <w:r w:rsidR="006D484C" w:rsidRPr="00FD7810">
        <w:rPr>
          <w:b w:val="0"/>
          <w:szCs w:val="22"/>
        </w:rPr>
        <w:t>)</w:t>
      </w:r>
      <w:r w:rsidR="00CE27C8" w:rsidRPr="00FD7810">
        <w:rPr>
          <w:b w:val="0"/>
          <w:szCs w:val="22"/>
        </w:rPr>
        <w:t xml:space="preserve"> лева</w:t>
      </w:r>
      <w:r w:rsidR="006D484C" w:rsidRPr="00FD7810">
        <w:rPr>
          <w:b w:val="0"/>
          <w:szCs w:val="22"/>
        </w:rPr>
        <w:t xml:space="preserve">, </w:t>
      </w:r>
      <w:r w:rsidR="00EB57FF" w:rsidRPr="00FD7810">
        <w:rPr>
          <w:b w:val="0"/>
          <w:szCs w:val="22"/>
        </w:rPr>
        <w:t xml:space="preserve">внесена с платежно нареждане №……………………… по сметка на Служба „Местни данъци и такси“ при </w:t>
      </w:r>
      <w:r w:rsidR="00FD7810" w:rsidRPr="00FD7810">
        <w:rPr>
          <w:b w:val="0"/>
          <w:szCs w:val="22"/>
        </w:rPr>
        <w:t xml:space="preserve">Община </w:t>
      </w:r>
      <w:r w:rsidR="00FF06C1" w:rsidRPr="00FD7810">
        <w:rPr>
          <w:b w:val="0"/>
          <w:szCs w:val="22"/>
        </w:rPr>
        <w:t>Садово</w:t>
      </w:r>
      <w:r w:rsidR="001651CB" w:rsidRPr="00FD7810">
        <w:rPr>
          <w:b w:val="0"/>
          <w:szCs w:val="22"/>
        </w:rPr>
        <w:t>.</w:t>
      </w:r>
    </w:p>
    <w:p w14:paraId="0CD91A89" w14:textId="2FDFD749" w:rsidR="00FF06C1" w:rsidRPr="001651CB" w:rsidRDefault="00055DF1" w:rsidP="001651CB">
      <w:pPr>
        <w:spacing w:line="276" w:lineRule="auto"/>
        <w:ind w:firstLine="720"/>
        <w:jc w:val="both"/>
        <w:rPr>
          <w:b w:val="0"/>
          <w:bCs/>
          <w:szCs w:val="22"/>
        </w:rPr>
      </w:pPr>
      <w:r w:rsidRPr="001651CB">
        <w:rPr>
          <w:b w:val="0"/>
          <w:szCs w:val="22"/>
        </w:rPr>
        <w:t xml:space="preserve">Общата сума, която купувачът е </w:t>
      </w:r>
      <w:r w:rsidRPr="00FD7810">
        <w:rPr>
          <w:b w:val="0"/>
          <w:szCs w:val="22"/>
        </w:rPr>
        <w:t xml:space="preserve">внесъл по сметка на Областна администрация </w:t>
      </w:r>
      <w:r w:rsidR="001651CB" w:rsidRPr="00FD7810">
        <w:rPr>
          <w:b w:val="0"/>
          <w:szCs w:val="22"/>
        </w:rPr>
        <w:t xml:space="preserve">- </w:t>
      </w:r>
      <w:r w:rsidRPr="00FD7810">
        <w:rPr>
          <w:b w:val="0"/>
          <w:bCs/>
          <w:szCs w:val="22"/>
        </w:rPr>
        <w:t>Пловдив</w:t>
      </w:r>
      <w:r w:rsidRPr="00FD7810">
        <w:rPr>
          <w:b w:val="0"/>
          <w:szCs w:val="22"/>
        </w:rPr>
        <w:t xml:space="preserve"> е</w:t>
      </w:r>
      <w:r w:rsidR="00382499" w:rsidRPr="00FD7810">
        <w:rPr>
          <w:b w:val="0"/>
          <w:szCs w:val="22"/>
        </w:rPr>
        <w:t xml:space="preserve"> в размер на </w:t>
      </w:r>
      <w:r w:rsidRPr="00FD7810">
        <w:rPr>
          <w:b w:val="0"/>
          <w:szCs w:val="22"/>
        </w:rPr>
        <w:t xml:space="preserve"> ………. (…………) </w:t>
      </w:r>
      <w:r w:rsidRPr="00FD7810">
        <w:rPr>
          <w:b w:val="0"/>
          <w:bCs/>
          <w:szCs w:val="22"/>
        </w:rPr>
        <w:t>лева</w:t>
      </w:r>
      <w:r w:rsidRPr="00FD7810">
        <w:rPr>
          <w:b w:val="0"/>
          <w:szCs w:val="22"/>
        </w:rPr>
        <w:t xml:space="preserve">, представляваща разликата от сбора на точки </w:t>
      </w:r>
      <w:r w:rsidR="002164D3" w:rsidRPr="00FD7810">
        <w:rPr>
          <w:szCs w:val="22"/>
        </w:rPr>
        <w:t xml:space="preserve">а), </w:t>
      </w:r>
      <w:r w:rsidR="001651CB" w:rsidRPr="00FD7810">
        <w:rPr>
          <w:szCs w:val="22"/>
        </w:rPr>
        <w:t>б)</w:t>
      </w:r>
      <w:r w:rsidR="002164D3" w:rsidRPr="00FD7810">
        <w:rPr>
          <w:szCs w:val="22"/>
        </w:rPr>
        <w:t xml:space="preserve"> и в) </w:t>
      </w:r>
      <w:r w:rsidRPr="00FD7810">
        <w:rPr>
          <w:b w:val="0"/>
          <w:szCs w:val="22"/>
        </w:rPr>
        <w:t xml:space="preserve">– ………….. (…………) </w:t>
      </w:r>
      <w:r w:rsidRPr="00FD7810">
        <w:rPr>
          <w:b w:val="0"/>
          <w:bCs/>
          <w:szCs w:val="22"/>
        </w:rPr>
        <w:t>лева</w:t>
      </w:r>
      <w:r w:rsidRPr="00FD7810">
        <w:rPr>
          <w:b w:val="0"/>
          <w:szCs w:val="22"/>
        </w:rPr>
        <w:t xml:space="preserve"> и внесения депозит за участие в търга </w:t>
      </w:r>
      <w:r w:rsidR="00FF06C1" w:rsidRPr="00FD7810">
        <w:rPr>
          <w:b w:val="0"/>
          <w:szCs w:val="22"/>
        </w:rPr>
        <w:t>–</w:t>
      </w:r>
      <w:r w:rsidRPr="00FD7810">
        <w:rPr>
          <w:b w:val="0"/>
          <w:szCs w:val="22"/>
        </w:rPr>
        <w:t xml:space="preserve"> </w:t>
      </w:r>
      <w:r w:rsidR="00FD7810" w:rsidRPr="00FD7810">
        <w:rPr>
          <w:b w:val="0"/>
          <w:szCs w:val="22"/>
        </w:rPr>
        <w:t>…….</w:t>
      </w:r>
      <w:r w:rsidRPr="00FD7810">
        <w:rPr>
          <w:szCs w:val="22"/>
        </w:rPr>
        <w:t xml:space="preserve"> </w:t>
      </w:r>
      <w:r w:rsidR="00FF06C1" w:rsidRPr="00B74C49">
        <w:rPr>
          <w:b w:val="0"/>
          <w:bCs/>
          <w:szCs w:val="22"/>
        </w:rPr>
        <w:t>лева</w:t>
      </w:r>
      <w:r w:rsidR="00FF06C1" w:rsidRPr="00FD7810">
        <w:rPr>
          <w:b w:val="0"/>
          <w:szCs w:val="22"/>
        </w:rPr>
        <w:t xml:space="preserve"> </w:t>
      </w:r>
      <w:r w:rsidRPr="00FD7810">
        <w:rPr>
          <w:b w:val="0"/>
          <w:szCs w:val="22"/>
        </w:rPr>
        <w:t>(</w:t>
      </w:r>
      <w:r w:rsidR="00FF06C1" w:rsidRPr="00FD7810">
        <w:rPr>
          <w:b w:val="0"/>
          <w:szCs w:val="22"/>
        </w:rPr>
        <w:t>двадесет и пет хиляди лева</w:t>
      </w:r>
      <w:r w:rsidRPr="00FD7810">
        <w:rPr>
          <w:b w:val="0"/>
          <w:szCs w:val="22"/>
        </w:rPr>
        <w:t>)</w:t>
      </w:r>
      <w:r w:rsidRPr="00FD7810">
        <w:rPr>
          <w:b w:val="0"/>
          <w:bCs/>
          <w:szCs w:val="22"/>
        </w:rPr>
        <w:t>, с вносна бележка ……………</w:t>
      </w:r>
      <w:r w:rsidR="00FD7810">
        <w:rPr>
          <w:b w:val="0"/>
          <w:bCs/>
          <w:szCs w:val="22"/>
        </w:rPr>
        <w:t>……………………………….</w:t>
      </w:r>
    </w:p>
    <w:p w14:paraId="7FDBA680" w14:textId="77777777" w:rsidR="00055DF1" w:rsidRPr="001651CB" w:rsidRDefault="00055DF1" w:rsidP="001651CB">
      <w:pPr>
        <w:spacing w:line="276" w:lineRule="auto"/>
        <w:ind w:firstLine="720"/>
        <w:jc w:val="both"/>
        <w:rPr>
          <w:b w:val="0"/>
          <w:bCs/>
          <w:szCs w:val="22"/>
        </w:rPr>
      </w:pPr>
      <w:r w:rsidRPr="001651CB">
        <w:rPr>
          <w:b w:val="0"/>
          <w:bCs/>
          <w:szCs w:val="22"/>
        </w:rPr>
        <w:t xml:space="preserve"> </w:t>
      </w:r>
    </w:p>
    <w:p w14:paraId="288F6733" w14:textId="30FE5767" w:rsidR="007633D3" w:rsidRPr="001651CB" w:rsidRDefault="00857EA3" w:rsidP="001651CB">
      <w:pPr>
        <w:pStyle w:val="1"/>
        <w:spacing w:line="276" w:lineRule="auto"/>
        <w:ind w:firstLine="720"/>
        <w:jc w:val="center"/>
        <w:rPr>
          <w:szCs w:val="22"/>
        </w:rPr>
      </w:pPr>
      <w:r w:rsidRPr="001651CB">
        <w:rPr>
          <w:szCs w:val="22"/>
        </w:rPr>
        <w:t xml:space="preserve">ІІІ. </w:t>
      </w:r>
      <w:r w:rsidR="00B73CB7" w:rsidRPr="001651CB">
        <w:rPr>
          <w:szCs w:val="22"/>
        </w:rPr>
        <w:t>ОБЩИ РАЗПОРЕДБИ</w:t>
      </w:r>
    </w:p>
    <w:p w14:paraId="286BD3B3" w14:textId="77777777" w:rsidR="001651CB" w:rsidRPr="001651CB" w:rsidRDefault="001651CB" w:rsidP="001651CB">
      <w:pPr>
        <w:spacing w:line="276" w:lineRule="auto"/>
        <w:rPr>
          <w:szCs w:val="22"/>
        </w:rPr>
      </w:pPr>
    </w:p>
    <w:p w14:paraId="2076DC2E" w14:textId="4BA5463B" w:rsidR="00857EA3" w:rsidRPr="001651CB" w:rsidRDefault="003C4A0D" w:rsidP="001651CB">
      <w:pPr>
        <w:spacing w:line="276" w:lineRule="auto"/>
        <w:ind w:firstLine="720"/>
        <w:jc w:val="both"/>
        <w:rPr>
          <w:b w:val="0"/>
          <w:bCs/>
          <w:szCs w:val="22"/>
        </w:rPr>
      </w:pPr>
      <w:r w:rsidRPr="001651CB">
        <w:rPr>
          <w:bCs/>
          <w:szCs w:val="22"/>
        </w:rPr>
        <w:t>Чл. 5</w:t>
      </w:r>
      <w:r w:rsidR="00C22596" w:rsidRPr="001651CB">
        <w:rPr>
          <w:bCs/>
          <w:szCs w:val="22"/>
        </w:rPr>
        <w:t>.</w:t>
      </w:r>
      <w:r w:rsidRPr="001651CB">
        <w:rPr>
          <w:b w:val="0"/>
          <w:bCs/>
          <w:szCs w:val="22"/>
        </w:rPr>
        <w:t xml:space="preserve"> </w:t>
      </w:r>
      <w:r w:rsidR="00857EA3" w:rsidRPr="001651CB">
        <w:rPr>
          <w:b w:val="0"/>
          <w:bCs/>
          <w:szCs w:val="22"/>
        </w:rPr>
        <w:t xml:space="preserve">Правото на собственост върху имота по </w:t>
      </w:r>
      <w:r w:rsidR="00165FC5" w:rsidRPr="001651CB">
        <w:rPr>
          <w:b w:val="0"/>
          <w:bCs/>
          <w:szCs w:val="22"/>
        </w:rPr>
        <w:t>чл</w:t>
      </w:r>
      <w:r w:rsidR="00857EA3" w:rsidRPr="001651CB">
        <w:rPr>
          <w:b w:val="0"/>
          <w:bCs/>
          <w:szCs w:val="22"/>
        </w:rPr>
        <w:t>.</w:t>
      </w:r>
      <w:r w:rsidR="00965A56" w:rsidRPr="001651CB">
        <w:rPr>
          <w:b w:val="0"/>
          <w:bCs/>
          <w:szCs w:val="22"/>
        </w:rPr>
        <w:t xml:space="preserve"> </w:t>
      </w:r>
      <w:r w:rsidR="00857EA3" w:rsidRPr="001651CB">
        <w:rPr>
          <w:b w:val="0"/>
          <w:bCs/>
          <w:szCs w:val="22"/>
        </w:rPr>
        <w:t xml:space="preserve">1 преминава върху </w:t>
      </w:r>
      <w:r w:rsidR="00857EA3" w:rsidRPr="001651CB">
        <w:rPr>
          <w:bCs/>
          <w:szCs w:val="22"/>
        </w:rPr>
        <w:t>КУПУВАЧА</w:t>
      </w:r>
      <w:r w:rsidR="00857EA3" w:rsidRPr="001651CB">
        <w:rPr>
          <w:b w:val="0"/>
          <w:bCs/>
          <w:szCs w:val="22"/>
        </w:rPr>
        <w:t xml:space="preserve"> от датата на сключване на настоящия договор. От този момент преминава</w:t>
      </w:r>
      <w:r w:rsidR="00406174" w:rsidRPr="001651CB">
        <w:rPr>
          <w:b w:val="0"/>
          <w:bCs/>
          <w:szCs w:val="22"/>
        </w:rPr>
        <w:t>т и всички рискове и задължения</w:t>
      </w:r>
      <w:r w:rsidR="001651CB" w:rsidRPr="001651CB">
        <w:rPr>
          <w:b w:val="0"/>
          <w:bCs/>
          <w:szCs w:val="22"/>
        </w:rPr>
        <w:t>,</w:t>
      </w:r>
      <w:r w:rsidR="00406174" w:rsidRPr="001651CB">
        <w:rPr>
          <w:b w:val="0"/>
          <w:bCs/>
          <w:szCs w:val="22"/>
        </w:rPr>
        <w:t xml:space="preserve"> свързани с имота</w:t>
      </w:r>
      <w:r w:rsidR="00857EA3" w:rsidRPr="001651CB">
        <w:rPr>
          <w:b w:val="0"/>
          <w:bCs/>
          <w:szCs w:val="22"/>
        </w:rPr>
        <w:t>.</w:t>
      </w:r>
    </w:p>
    <w:p w14:paraId="0AE9A396" w14:textId="77777777" w:rsidR="00642B89" w:rsidRPr="001651CB" w:rsidRDefault="00642B89" w:rsidP="001651CB">
      <w:pPr>
        <w:tabs>
          <w:tab w:val="left" w:pos="1134"/>
          <w:tab w:val="left" w:pos="1418"/>
        </w:tabs>
        <w:spacing w:line="276" w:lineRule="auto"/>
        <w:ind w:firstLine="720"/>
        <w:jc w:val="both"/>
        <w:rPr>
          <w:b w:val="0"/>
          <w:szCs w:val="22"/>
        </w:rPr>
      </w:pPr>
      <w:r w:rsidRPr="001651CB">
        <w:rPr>
          <w:szCs w:val="22"/>
        </w:rPr>
        <w:t>Чл.6. КУПУВАЧЪТ</w:t>
      </w:r>
      <w:r w:rsidRPr="001651CB">
        <w:rPr>
          <w:b w:val="0"/>
          <w:szCs w:val="22"/>
        </w:rPr>
        <w:t xml:space="preserve"> придобива прехвърленото право на собственост върху гореописания имот при условията, посочени в настоящия договор.</w:t>
      </w:r>
    </w:p>
    <w:p w14:paraId="403560EC" w14:textId="77777777" w:rsidR="00642B89" w:rsidRPr="001651CB" w:rsidRDefault="00CC36FB" w:rsidP="001651CB">
      <w:pPr>
        <w:tabs>
          <w:tab w:val="left" w:pos="1134"/>
          <w:tab w:val="left" w:pos="1418"/>
        </w:tabs>
        <w:spacing w:line="276" w:lineRule="auto"/>
        <w:ind w:firstLine="720"/>
        <w:jc w:val="both"/>
        <w:rPr>
          <w:b w:val="0"/>
          <w:szCs w:val="22"/>
        </w:rPr>
      </w:pPr>
      <w:r w:rsidRPr="001651CB">
        <w:rPr>
          <w:bCs/>
          <w:szCs w:val="22"/>
        </w:rPr>
        <w:t>Чл. 7</w:t>
      </w:r>
      <w:r w:rsidR="00C22596" w:rsidRPr="001651CB">
        <w:rPr>
          <w:bCs/>
          <w:szCs w:val="22"/>
        </w:rPr>
        <w:t>.</w:t>
      </w:r>
      <w:r w:rsidR="006E14F0" w:rsidRPr="001651CB">
        <w:rPr>
          <w:b w:val="0"/>
          <w:bCs/>
          <w:szCs w:val="22"/>
        </w:rPr>
        <w:t xml:space="preserve"> </w:t>
      </w:r>
      <w:r w:rsidR="00642B89" w:rsidRPr="001651CB">
        <w:rPr>
          <w:b w:val="0"/>
          <w:szCs w:val="22"/>
        </w:rPr>
        <w:t>Съгласно чл. 18 от Закона за собствеността, настоящият договор прехвърля правото на собственост върху недвижимия имот, описан в чл. 1 от Договора, и нотариална форма не е необходима.</w:t>
      </w:r>
    </w:p>
    <w:p w14:paraId="5AD416BF" w14:textId="77777777" w:rsidR="00F33827" w:rsidRPr="001651CB" w:rsidRDefault="00B73CB7" w:rsidP="001651CB">
      <w:pPr>
        <w:spacing w:line="276" w:lineRule="auto"/>
        <w:ind w:firstLine="720"/>
        <w:jc w:val="both"/>
        <w:rPr>
          <w:b w:val="0"/>
          <w:bCs/>
          <w:szCs w:val="22"/>
        </w:rPr>
      </w:pPr>
      <w:r w:rsidRPr="001651CB">
        <w:rPr>
          <w:szCs w:val="22"/>
        </w:rPr>
        <w:t>Чл. 8</w:t>
      </w:r>
      <w:r w:rsidR="00642B89" w:rsidRPr="001651CB">
        <w:rPr>
          <w:szCs w:val="22"/>
        </w:rPr>
        <w:t>.</w:t>
      </w:r>
      <w:r w:rsidR="00642B89" w:rsidRPr="001651CB">
        <w:rPr>
          <w:b w:val="0"/>
          <w:szCs w:val="22"/>
        </w:rPr>
        <w:t xml:space="preserve"> Предаването на имота се извършва в деня на сключване на настоящия договор с двустранно подписан приемо - предавателен протокол.</w:t>
      </w:r>
    </w:p>
    <w:p w14:paraId="15799580" w14:textId="77777777" w:rsidR="00B73CB7" w:rsidRPr="001651CB" w:rsidRDefault="00F33827" w:rsidP="001651CB">
      <w:pPr>
        <w:spacing w:line="276" w:lineRule="auto"/>
        <w:ind w:firstLine="720"/>
        <w:jc w:val="both"/>
        <w:rPr>
          <w:b w:val="0"/>
          <w:bCs/>
          <w:szCs w:val="22"/>
        </w:rPr>
      </w:pPr>
      <w:r w:rsidRPr="001651CB">
        <w:rPr>
          <w:bCs/>
          <w:szCs w:val="22"/>
        </w:rPr>
        <w:t>Чл.9.</w:t>
      </w:r>
      <w:r w:rsidRPr="001651CB">
        <w:rPr>
          <w:b w:val="0"/>
          <w:bCs/>
          <w:szCs w:val="22"/>
        </w:rPr>
        <w:t xml:space="preserve"> </w:t>
      </w:r>
      <w:r w:rsidR="00642B89" w:rsidRPr="001651CB">
        <w:rPr>
          <w:b w:val="0"/>
          <w:szCs w:val="22"/>
        </w:rPr>
        <w:t>На основание чл. 18 от ЗС, настоящият договор има силата на нотариален акт и</w:t>
      </w:r>
      <w:r w:rsidR="00B73CB7" w:rsidRPr="001651CB">
        <w:rPr>
          <w:b w:val="0"/>
          <w:szCs w:val="22"/>
        </w:rPr>
        <w:t xml:space="preserve"> </w:t>
      </w:r>
      <w:r w:rsidR="00B73CB7" w:rsidRPr="001651CB">
        <w:rPr>
          <w:b w:val="0"/>
          <w:bCs/>
          <w:szCs w:val="22"/>
        </w:rPr>
        <w:t xml:space="preserve">съгласно чл. 112 от ЗС и чл. 4, буква „а” от Правилника за вписванията, настоящият договор подлежи на вписване в </w:t>
      </w:r>
      <w:r w:rsidR="00642B89" w:rsidRPr="001651CB">
        <w:rPr>
          <w:b w:val="0"/>
          <w:szCs w:val="22"/>
        </w:rPr>
        <w:t>Службата по вписванията, съобразно местонахождение</w:t>
      </w:r>
      <w:r w:rsidR="00B73CB7" w:rsidRPr="001651CB">
        <w:rPr>
          <w:b w:val="0"/>
          <w:szCs w:val="22"/>
        </w:rPr>
        <w:t>то</w:t>
      </w:r>
      <w:r w:rsidR="00642B89" w:rsidRPr="001651CB">
        <w:rPr>
          <w:b w:val="0"/>
          <w:szCs w:val="22"/>
        </w:rPr>
        <w:t xml:space="preserve"> на имота, за сметка на </w:t>
      </w:r>
      <w:r w:rsidR="00642B89" w:rsidRPr="001651CB">
        <w:rPr>
          <w:szCs w:val="22"/>
        </w:rPr>
        <w:t>КУПУВАЧА</w:t>
      </w:r>
      <w:r w:rsidR="00642B89" w:rsidRPr="001651CB">
        <w:rPr>
          <w:b w:val="0"/>
          <w:bCs/>
          <w:szCs w:val="22"/>
        </w:rPr>
        <w:t>, кой</w:t>
      </w:r>
      <w:r w:rsidR="00F57607" w:rsidRPr="001651CB">
        <w:rPr>
          <w:b w:val="0"/>
          <w:bCs/>
          <w:szCs w:val="22"/>
        </w:rPr>
        <w:t>то се задължава след вписването на договора да представи е</w:t>
      </w:r>
      <w:r w:rsidR="00857EA3" w:rsidRPr="001651CB">
        <w:rPr>
          <w:b w:val="0"/>
          <w:bCs/>
          <w:szCs w:val="22"/>
        </w:rPr>
        <w:t>дин екземпляр от вписа</w:t>
      </w:r>
      <w:r w:rsidR="008E0E8E" w:rsidRPr="001651CB">
        <w:rPr>
          <w:b w:val="0"/>
          <w:bCs/>
          <w:szCs w:val="22"/>
        </w:rPr>
        <w:t xml:space="preserve">ния договор в </w:t>
      </w:r>
      <w:r w:rsidR="00857EA3" w:rsidRPr="001651CB">
        <w:rPr>
          <w:b w:val="0"/>
          <w:bCs/>
          <w:szCs w:val="22"/>
        </w:rPr>
        <w:t xml:space="preserve">Областна администрация </w:t>
      </w:r>
      <w:r w:rsidR="00642B89" w:rsidRPr="001651CB">
        <w:rPr>
          <w:b w:val="0"/>
          <w:bCs/>
          <w:szCs w:val="22"/>
        </w:rPr>
        <w:t>–</w:t>
      </w:r>
      <w:r w:rsidR="008E0E8E" w:rsidRPr="001651CB">
        <w:rPr>
          <w:b w:val="0"/>
          <w:bCs/>
          <w:szCs w:val="22"/>
        </w:rPr>
        <w:t xml:space="preserve"> Пловдив</w:t>
      </w:r>
      <w:r w:rsidR="00B73CB7" w:rsidRPr="001651CB">
        <w:rPr>
          <w:b w:val="0"/>
          <w:bCs/>
          <w:szCs w:val="22"/>
        </w:rPr>
        <w:t>.</w:t>
      </w:r>
    </w:p>
    <w:p w14:paraId="7469097E" w14:textId="77777777" w:rsidR="00B73CB7" w:rsidRPr="001651CB" w:rsidRDefault="00B73CB7" w:rsidP="001651CB">
      <w:pPr>
        <w:spacing w:line="276" w:lineRule="auto"/>
        <w:ind w:firstLine="720"/>
        <w:jc w:val="both"/>
        <w:rPr>
          <w:b w:val="0"/>
          <w:szCs w:val="22"/>
        </w:rPr>
      </w:pPr>
      <w:r w:rsidRPr="001651CB">
        <w:rPr>
          <w:szCs w:val="22"/>
        </w:rPr>
        <w:t>Чл.10</w:t>
      </w:r>
      <w:r w:rsidR="00642B89" w:rsidRPr="001651CB">
        <w:rPr>
          <w:szCs w:val="22"/>
        </w:rPr>
        <w:t xml:space="preserve">. </w:t>
      </w:r>
      <w:r w:rsidR="00642B89" w:rsidRPr="001651CB">
        <w:rPr>
          <w:b w:val="0"/>
          <w:szCs w:val="22"/>
        </w:rPr>
        <w:t xml:space="preserve">След представяне от страна на </w:t>
      </w:r>
      <w:r w:rsidR="00642B89" w:rsidRPr="001651CB">
        <w:rPr>
          <w:szCs w:val="22"/>
        </w:rPr>
        <w:t>КУПУВАЧА</w:t>
      </w:r>
      <w:r w:rsidR="00642B89" w:rsidRPr="001651CB">
        <w:rPr>
          <w:b w:val="0"/>
          <w:szCs w:val="22"/>
        </w:rPr>
        <w:t xml:space="preserve"> на екземпляр от вписания договор и на основание чл. 78 от ЗДС, Областният управител издава заповед за отписване на имота от актовите книги за недвижими имоти - държавна собственост, вписва обстоятелството в акта за държавна собственост и извършва отбелязване на промяната на собствеността в актовите книги на имотите - държавна собственост</w:t>
      </w:r>
      <w:r w:rsidRPr="001651CB">
        <w:rPr>
          <w:b w:val="0"/>
          <w:szCs w:val="22"/>
        </w:rPr>
        <w:t>.</w:t>
      </w:r>
    </w:p>
    <w:p w14:paraId="7C9E173D" w14:textId="1D323CB2" w:rsidR="00642B89" w:rsidRPr="001651CB" w:rsidRDefault="00FE38BB" w:rsidP="001651CB">
      <w:pPr>
        <w:spacing w:line="276" w:lineRule="auto"/>
        <w:ind w:firstLine="720"/>
        <w:jc w:val="both"/>
        <w:rPr>
          <w:b w:val="0"/>
          <w:bCs/>
          <w:szCs w:val="22"/>
        </w:rPr>
      </w:pPr>
      <w:r w:rsidRPr="001651CB">
        <w:rPr>
          <w:color w:val="000000"/>
          <w:spacing w:val="3"/>
          <w:szCs w:val="22"/>
        </w:rPr>
        <w:t>Чл.</w:t>
      </w:r>
      <w:r w:rsidR="00B73CB7" w:rsidRPr="001651CB">
        <w:rPr>
          <w:color w:val="000000"/>
          <w:spacing w:val="3"/>
          <w:szCs w:val="22"/>
        </w:rPr>
        <w:t>11</w:t>
      </w:r>
      <w:r w:rsidRPr="001651CB">
        <w:rPr>
          <w:color w:val="000000"/>
          <w:spacing w:val="3"/>
          <w:szCs w:val="22"/>
        </w:rPr>
        <w:t>.</w:t>
      </w:r>
      <w:r w:rsidRPr="001651CB">
        <w:rPr>
          <w:b w:val="0"/>
          <w:color w:val="000000"/>
          <w:spacing w:val="3"/>
          <w:szCs w:val="22"/>
        </w:rPr>
        <w:t xml:space="preserve"> </w:t>
      </w:r>
      <w:r w:rsidR="00642B89" w:rsidRPr="001651CB">
        <w:rPr>
          <w:b w:val="0"/>
          <w:szCs w:val="22"/>
        </w:rPr>
        <w:t xml:space="preserve">Всички спорове по тълкуване и изпълнение на настоящия договор ще бъдат  решавани чрез допълнителни споразумения между страните, а при невъзможност ще се уреждат съобразно действащото </w:t>
      </w:r>
      <w:r w:rsidR="001651CB" w:rsidRPr="001651CB">
        <w:rPr>
          <w:b w:val="0"/>
          <w:szCs w:val="22"/>
        </w:rPr>
        <w:t xml:space="preserve">национално </w:t>
      </w:r>
      <w:r w:rsidR="00642B89" w:rsidRPr="001651CB">
        <w:rPr>
          <w:b w:val="0"/>
          <w:szCs w:val="22"/>
        </w:rPr>
        <w:t>законодателство пред компетентния съд.</w:t>
      </w:r>
    </w:p>
    <w:p w14:paraId="57EE71B9" w14:textId="77777777" w:rsidR="00527CC8" w:rsidRPr="001651CB" w:rsidRDefault="00527CC8" w:rsidP="001651CB">
      <w:pPr>
        <w:spacing w:line="276" w:lineRule="auto"/>
        <w:ind w:firstLine="720"/>
        <w:jc w:val="both"/>
        <w:rPr>
          <w:b w:val="0"/>
          <w:bCs/>
          <w:szCs w:val="22"/>
        </w:rPr>
      </w:pPr>
    </w:p>
    <w:p w14:paraId="718DBC11" w14:textId="77777777" w:rsidR="00B73CB7" w:rsidRPr="001651CB" w:rsidRDefault="008E0E8E" w:rsidP="001651CB">
      <w:pPr>
        <w:spacing w:line="276" w:lineRule="auto"/>
        <w:ind w:right="15" w:firstLine="567"/>
        <w:jc w:val="both"/>
        <w:rPr>
          <w:b w:val="0"/>
          <w:color w:val="000000"/>
          <w:szCs w:val="22"/>
        </w:rPr>
      </w:pPr>
      <w:r w:rsidRPr="001651CB">
        <w:rPr>
          <w:b w:val="0"/>
          <w:color w:val="000000"/>
          <w:szCs w:val="22"/>
        </w:rPr>
        <w:t>Настоящият договор се състави в шест еднообразни екземпляра: по един за всяка от страните, два за Службата по вписванията, един за деловодството в Областна администрация - Пловдив и един по преписката в отдел „Държавна собственост и регионално развитие“.</w:t>
      </w:r>
    </w:p>
    <w:p w14:paraId="6574CDA9" w14:textId="77777777" w:rsidR="00B73CB7" w:rsidRPr="001651CB" w:rsidRDefault="00B73CB7" w:rsidP="001651CB">
      <w:pPr>
        <w:spacing w:line="276" w:lineRule="auto"/>
        <w:ind w:right="15" w:firstLine="567"/>
        <w:jc w:val="both"/>
        <w:rPr>
          <w:b w:val="0"/>
          <w:color w:val="000000"/>
          <w:szCs w:val="22"/>
        </w:rPr>
      </w:pPr>
    </w:p>
    <w:p w14:paraId="4D02C567" w14:textId="75633900" w:rsidR="00A16F94" w:rsidRPr="001651CB" w:rsidRDefault="00F5783C" w:rsidP="001651CB">
      <w:pPr>
        <w:spacing w:line="276" w:lineRule="auto"/>
        <w:ind w:right="15" w:firstLine="567"/>
        <w:jc w:val="both"/>
        <w:rPr>
          <w:b w:val="0"/>
          <w:bCs/>
          <w:szCs w:val="22"/>
        </w:rPr>
      </w:pPr>
      <w:r w:rsidRPr="001651CB">
        <w:rPr>
          <w:bCs/>
          <w:szCs w:val="22"/>
        </w:rPr>
        <w:t>При изготвянето на договора се представиха следните документи:</w:t>
      </w:r>
      <w:r w:rsidR="00B73CB7" w:rsidRPr="001651CB">
        <w:rPr>
          <w:b w:val="0"/>
          <w:color w:val="000000"/>
          <w:szCs w:val="22"/>
        </w:rPr>
        <w:t xml:space="preserve"> </w:t>
      </w:r>
      <w:r w:rsidR="00B01564" w:rsidRPr="001651CB">
        <w:rPr>
          <w:b w:val="0"/>
          <w:bCs/>
          <w:szCs w:val="22"/>
        </w:rPr>
        <w:t>Заповед №</w:t>
      </w:r>
      <w:r w:rsidR="00412091" w:rsidRPr="001651CB">
        <w:rPr>
          <w:b w:val="0"/>
          <w:bCs/>
          <w:szCs w:val="22"/>
        </w:rPr>
        <w:t>…………</w:t>
      </w:r>
      <w:r w:rsidR="008E0E8E" w:rsidRPr="001651CB">
        <w:rPr>
          <w:b w:val="0"/>
          <w:bCs/>
          <w:szCs w:val="22"/>
        </w:rPr>
        <w:t>, изд. от</w:t>
      </w:r>
      <w:r w:rsidR="00A773AB" w:rsidRPr="001651CB">
        <w:rPr>
          <w:b w:val="0"/>
          <w:bCs/>
          <w:szCs w:val="22"/>
        </w:rPr>
        <w:t xml:space="preserve"> Областен управител</w:t>
      </w:r>
      <w:r w:rsidR="008E0E8E" w:rsidRPr="001651CB">
        <w:rPr>
          <w:b w:val="0"/>
          <w:bCs/>
          <w:szCs w:val="22"/>
        </w:rPr>
        <w:t xml:space="preserve"> на област Пловдив</w:t>
      </w:r>
      <w:r w:rsidR="00B73CB7" w:rsidRPr="001651CB">
        <w:rPr>
          <w:b w:val="0"/>
          <w:bCs/>
          <w:szCs w:val="22"/>
        </w:rPr>
        <w:t xml:space="preserve">; </w:t>
      </w:r>
      <w:r w:rsidR="001F13F3" w:rsidRPr="001651CB">
        <w:rPr>
          <w:b w:val="0"/>
          <w:bCs/>
          <w:szCs w:val="22"/>
        </w:rPr>
        <w:t>Удостоверение за данъчна оценка по чл. 264,</w:t>
      </w:r>
      <w:r w:rsidR="00A10AA9" w:rsidRPr="001651CB">
        <w:rPr>
          <w:b w:val="0"/>
          <w:bCs/>
          <w:szCs w:val="22"/>
        </w:rPr>
        <w:t xml:space="preserve"> ал. 1 от ДОПК</w:t>
      </w:r>
      <w:r w:rsidR="00B73CB7" w:rsidRPr="001651CB">
        <w:rPr>
          <w:b w:val="0"/>
          <w:bCs/>
          <w:szCs w:val="22"/>
        </w:rPr>
        <w:t xml:space="preserve">; </w:t>
      </w:r>
      <w:r w:rsidR="001F13F3" w:rsidRPr="001651CB">
        <w:rPr>
          <w:b w:val="0"/>
          <w:bCs/>
          <w:szCs w:val="22"/>
        </w:rPr>
        <w:t>Скица</w:t>
      </w:r>
      <w:r w:rsidR="004C4EC5" w:rsidRPr="001651CB">
        <w:rPr>
          <w:b w:val="0"/>
          <w:bCs/>
          <w:szCs w:val="22"/>
        </w:rPr>
        <w:t xml:space="preserve"> на имот</w:t>
      </w:r>
      <w:r w:rsidR="00A10AA9" w:rsidRPr="001651CB">
        <w:rPr>
          <w:b w:val="0"/>
          <w:bCs/>
          <w:szCs w:val="22"/>
        </w:rPr>
        <w:t>а</w:t>
      </w:r>
      <w:r w:rsidR="00B73CB7" w:rsidRPr="001651CB">
        <w:rPr>
          <w:b w:val="0"/>
          <w:bCs/>
          <w:szCs w:val="22"/>
        </w:rPr>
        <w:t xml:space="preserve">; </w:t>
      </w:r>
      <w:r w:rsidR="007345D2" w:rsidRPr="001651CB">
        <w:rPr>
          <w:b w:val="0"/>
          <w:bCs/>
          <w:szCs w:val="22"/>
        </w:rPr>
        <w:t xml:space="preserve">Акт за </w:t>
      </w:r>
      <w:r w:rsidR="001651CB" w:rsidRPr="001651CB">
        <w:rPr>
          <w:b w:val="0"/>
          <w:bCs/>
          <w:szCs w:val="22"/>
        </w:rPr>
        <w:t xml:space="preserve">частна </w:t>
      </w:r>
      <w:r w:rsidR="007345D2" w:rsidRPr="001651CB">
        <w:rPr>
          <w:b w:val="0"/>
          <w:bCs/>
          <w:szCs w:val="22"/>
        </w:rPr>
        <w:t xml:space="preserve">държавна собственост </w:t>
      </w:r>
      <w:r w:rsidR="00412091" w:rsidRPr="001651CB">
        <w:rPr>
          <w:b w:val="0"/>
          <w:szCs w:val="22"/>
        </w:rPr>
        <w:t>№</w:t>
      </w:r>
      <w:r w:rsidR="00026E3D" w:rsidRPr="001651CB">
        <w:rPr>
          <w:b w:val="0"/>
          <w:szCs w:val="22"/>
        </w:rPr>
        <w:t>10892/10.11.2022</w:t>
      </w:r>
      <w:r w:rsidR="001651CB" w:rsidRPr="001651CB">
        <w:rPr>
          <w:b w:val="0"/>
          <w:szCs w:val="22"/>
        </w:rPr>
        <w:t xml:space="preserve"> </w:t>
      </w:r>
      <w:r w:rsidR="00026E3D" w:rsidRPr="001651CB">
        <w:rPr>
          <w:b w:val="0"/>
          <w:szCs w:val="22"/>
        </w:rPr>
        <w:t>г.</w:t>
      </w:r>
      <w:r w:rsidR="00B73CB7" w:rsidRPr="001651CB">
        <w:rPr>
          <w:b w:val="0"/>
          <w:szCs w:val="22"/>
        </w:rPr>
        <w:t xml:space="preserve">; </w:t>
      </w:r>
      <w:r w:rsidR="001651CB" w:rsidRPr="001651CB">
        <w:rPr>
          <w:b w:val="0"/>
          <w:szCs w:val="22"/>
        </w:rPr>
        <w:t>Платежни документи.</w:t>
      </w:r>
    </w:p>
    <w:p w14:paraId="7E5BE7AA" w14:textId="77777777" w:rsidR="00F5783C" w:rsidRPr="001651CB" w:rsidRDefault="00F5783C" w:rsidP="001651CB">
      <w:pPr>
        <w:spacing w:line="276" w:lineRule="auto"/>
        <w:ind w:firstLine="720"/>
        <w:jc w:val="both"/>
        <w:rPr>
          <w:b w:val="0"/>
          <w:bCs/>
          <w:szCs w:val="22"/>
          <w:lang w:val="en-US"/>
        </w:rPr>
      </w:pPr>
    </w:p>
    <w:p w14:paraId="26D37080" w14:textId="77777777" w:rsidR="008E0E8E" w:rsidRPr="001651CB" w:rsidRDefault="008E0E8E" w:rsidP="001651CB">
      <w:pPr>
        <w:spacing w:line="276" w:lineRule="auto"/>
        <w:ind w:firstLine="720"/>
        <w:jc w:val="both"/>
        <w:rPr>
          <w:b w:val="0"/>
          <w:bCs/>
          <w:szCs w:val="22"/>
          <w:lang w:val="en-US"/>
        </w:rPr>
      </w:pPr>
    </w:p>
    <w:p w14:paraId="188FAF33" w14:textId="77777777" w:rsidR="008E0E8E" w:rsidRPr="001651CB" w:rsidRDefault="008E0E8E" w:rsidP="001651CB">
      <w:pPr>
        <w:spacing w:line="276" w:lineRule="auto"/>
        <w:ind w:right="15"/>
        <w:contextualSpacing/>
        <w:rPr>
          <w:b w:val="0"/>
          <w:color w:val="000000"/>
          <w:szCs w:val="22"/>
        </w:rPr>
      </w:pPr>
      <w:r w:rsidRPr="001651CB">
        <w:rPr>
          <w:color w:val="000000"/>
          <w:szCs w:val="22"/>
        </w:rPr>
        <w:t>1. ПРОДАВАЧ:</w:t>
      </w:r>
    </w:p>
    <w:p w14:paraId="5B41030E" w14:textId="77777777" w:rsidR="008E0E8E" w:rsidRPr="001651CB" w:rsidRDefault="008E0E8E" w:rsidP="001651CB">
      <w:pPr>
        <w:spacing w:line="276" w:lineRule="auto"/>
        <w:ind w:right="15" w:firstLine="567"/>
        <w:contextualSpacing/>
        <w:jc w:val="center"/>
        <w:rPr>
          <w:b w:val="0"/>
          <w:color w:val="000000"/>
          <w:szCs w:val="22"/>
        </w:rPr>
      </w:pPr>
      <w:r w:rsidRPr="001651CB">
        <w:rPr>
          <w:b w:val="0"/>
          <w:i/>
          <w:color w:val="000000"/>
          <w:szCs w:val="22"/>
        </w:rPr>
        <w:t xml:space="preserve">ОБЛАСТЕН УПРАВИТЕЛ НА ОБЛАСТ </w:t>
      </w:r>
      <w:bookmarkStart w:id="0" w:name="_GoBack"/>
      <w:r w:rsidRPr="001651CB">
        <w:rPr>
          <w:b w:val="0"/>
          <w:i/>
          <w:color w:val="000000"/>
          <w:szCs w:val="22"/>
        </w:rPr>
        <w:t>ПЛОВДИВ</w:t>
      </w:r>
      <w:bookmarkEnd w:id="0"/>
    </w:p>
    <w:p w14:paraId="681F0D85" w14:textId="77777777" w:rsidR="008E0E8E" w:rsidRPr="001651CB" w:rsidRDefault="008E0E8E" w:rsidP="001651CB">
      <w:pPr>
        <w:spacing w:line="276" w:lineRule="auto"/>
        <w:ind w:right="15" w:firstLine="567"/>
        <w:contextualSpacing/>
        <w:rPr>
          <w:b w:val="0"/>
          <w:color w:val="000000"/>
          <w:szCs w:val="22"/>
        </w:rPr>
      </w:pPr>
      <w:r w:rsidRPr="001651CB">
        <w:rPr>
          <w:color w:val="000000"/>
          <w:szCs w:val="22"/>
        </w:rPr>
        <w:tab/>
      </w:r>
      <w:r w:rsidRPr="001651CB">
        <w:rPr>
          <w:color w:val="000000"/>
          <w:szCs w:val="22"/>
        </w:rPr>
        <w:tab/>
      </w:r>
    </w:p>
    <w:p w14:paraId="0A569491" w14:textId="77777777" w:rsidR="008E0E8E" w:rsidRPr="001651CB" w:rsidRDefault="008E0E8E" w:rsidP="001651CB">
      <w:pPr>
        <w:spacing w:line="276" w:lineRule="auto"/>
        <w:ind w:right="15" w:firstLine="567"/>
        <w:contextualSpacing/>
        <w:rPr>
          <w:b w:val="0"/>
          <w:color w:val="000000"/>
          <w:szCs w:val="22"/>
        </w:rPr>
      </w:pPr>
      <w:r w:rsidRPr="001651CB">
        <w:rPr>
          <w:color w:val="000000"/>
          <w:szCs w:val="22"/>
        </w:rPr>
        <w:t xml:space="preserve"> ………….………………………………………………………………………………………………...</w:t>
      </w:r>
    </w:p>
    <w:p w14:paraId="368E2BB5" w14:textId="77777777" w:rsidR="008E0E8E" w:rsidRPr="001651CB" w:rsidRDefault="008E0E8E" w:rsidP="001651CB">
      <w:pPr>
        <w:spacing w:line="276" w:lineRule="auto"/>
        <w:ind w:right="15" w:firstLine="567"/>
        <w:contextualSpacing/>
        <w:jc w:val="center"/>
        <w:rPr>
          <w:b w:val="0"/>
          <w:color w:val="000000"/>
          <w:szCs w:val="22"/>
        </w:rPr>
      </w:pPr>
      <w:r w:rsidRPr="001651CB">
        <w:rPr>
          <w:i/>
          <w:color w:val="000000"/>
          <w:szCs w:val="22"/>
        </w:rPr>
        <w:t>/три имена саморъчно изписани и подпис/</w:t>
      </w:r>
    </w:p>
    <w:p w14:paraId="072F9EF7" w14:textId="77777777" w:rsidR="008E0E8E" w:rsidRPr="001651CB" w:rsidRDefault="008E0E8E" w:rsidP="001651CB">
      <w:pPr>
        <w:spacing w:line="276" w:lineRule="auto"/>
        <w:ind w:right="15" w:firstLine="567"/>
        <w:contextualSpacing/>
        <w:rPr>
          <w:i/>
          <w:color w:val="000000"/>
          <w:szCs w:val="22"/>
        </w:rPr>
      </w:pPr>
    </w:p>
    <w:p w14:paraId="48F225E6" w14:textId="77777777" w:rsidR="008E0E8E" w:rsidRPr="001651CB" w:rsidRDefault="008E0E8E" w:rsidP="001651CB">
      <w:pPr>
        <w:spacing w:line="276" w:lineRule="auto"/>
        <w:ind w:right="15" w:firstLine="567"/>
        <w:contextualSpacing/>
        <w:rPr>
          <w:i/>
          <w:color w:val="000000"/>
          <w:szCs w:val="22"/>
        </w:rPr>
      </w:pPr>
    </w:p>
    <w:p w14:paraId="0CA4BCED" w14:textId="77777777" w:rsidR="008E0E8E" w:rsidRPr="001651CB" w:rsidRDefault="008E0E8E" w:rsidP="001651CB">
      <w:pPr>
        <w:spacing w:line="276" w:lineRule="auto"/>
        <w:ind w:right="15" w:firstLine="567"/>
        <w:contextualSpacing/>
        <w:rPr>
          <w:b w:val="0"/>
          <w:i/>
          <w:color w:val="000000"/>
          <w:szCs w:val="22"/>
        </w:rPr>
      </w:pPr>
      <w:r w:rsidRPr="001651CB">
        <w:rPr>
          <w:b w:val="0"/>
          <w:i/>
          <w:color w:val="000000"/>
          <w:szCs w:val="22"/>
        </w:rPr>
        <w:t xml:space="preserve">                                                        ГЛАВЕН СЧЕТОВОДИТЕЛ</w:t>
      </w:r>
    </w:p>
    <w:p w14:paraId="26F097CE" w14:textId="77777777" w:rsidR="008E0E8E" w:rsidRPr="001651CB" w:rsidRDefault="008E0E8E" w:rsidP="001651CB">
      <w:pPr>
        <w:spacing w:line="276" w:lineRule="auto"/>
        <w:ind w:right="15" w:firstLine="567"/>
        <w:contextualSpacing/>
        <w:rPr>
          <w:b w:val="0"/>
          <w:color w:val="000000"/>
          <w:szCs w:val="22"/>
        </w:rPr>
      </w:pPr>
    </w:p>
    <w:p w14:paraId="76FC8D27" w14:textId="77777777" w:rsidR="008E0E8E" w:rsidRPr="001651CB" w:rsidRDefault="008E0E8E" w:rsidP="001651CB">
      <w:pPr>
        <w:spacing w:line="276" w:lineRule="auto"/>
        <w:ind w:right="15" w:firstLine="567"/>
        <w:contextualSpacing/>
        <w:rPr>
          <w:b w:val="0"/>
          <w:color w:val="000000"/>
          <w:szCs w:val="22"/>
        </w:rPr>
      </w:pPr>
    </w:p>
    <w:p w14:paraId="51C010C5" w14:textId="77777777" w:rsidR="008E0E8E" w:rsidRPr="001651CB" w:rsidRDefault="008E0E8E" w:rsidP="001651CB">
      <w:pPr>
        <w:spacing w:line="276" w:lineRule="auto"/>
        <w:ind w:right="15"/>
        <w:contextualSpacing/>
        <w:rPr>
          <w:b w:val="0"/>
          <w:color w:val="000000"/>
          <w:szCs w:val="22"/>
        </w:rPr>
      </w:pPr>
      <w:r w:rsidRPr="001651CB">
        <w:rPr>
          <w:color w:val="000000"/>
          <w:szCs w:val="22"/>
        </w:rPr>
        <w:t>………….………………………………………………………………………………………………...</w:t>
      </w:r>
    </w:p>
    <w:p w14:paraId="50503C4B" w14:textId="77777777" w:rsidR="008E0E8E" w:rsidRPr="001651CB" w:rsidRDefault="008E0E8E" w:rsidP="001651CB">
      <w:pPr>
        <w:spacing w:line="276" w:lineRule="auto"/>
        <w:ind w:right="15" w:firstLine="567"/>
        <w:contextualSpacing/>
        <w:jc w:val="center"/>
        <w:rPr>
          <w:b w:val="0"/>
          <w:color w:val="000000"/>
          <w:szCs w:val="22"/>
        </w:rPr>
      </w:pPr>
      <w:r w:rsidRPr="001651CB">
        <w:rPr>
          <w:i/>
          <w:color w:val="000000"/>
          <w:szCs w:val="22"/>
        </w:rPr>
        <w:t>/три имена саморъчно изписани и подпис/</w:t>
      </w:r>
    </w:p>
    <w:p w14:paraId="3125E436" w14:textId="77777777" w:rsidR="008E0E8E" w:rsidRPr="001651CB" w:rsidRDefault="008E0E8E" w:rsidP="001651CB">
      <w:pPr>
        <w:spacing w:line="276" w:lineRule="auto"/>
        <w:ind w:right="15" w:firstLine="567"/>
        <w:contextualSpacing/>
        <w:rPr>
          <w:b w:val="0"/>
          <w:color w:val="000000"/>
          <w:szCs w:val="22"/>
        </w:rPr>
      </w:pPr>
    </w:p>
    <w:p w14:paraId="15B0B2BA" w14:textId="77777777" w:rsidR="008E0E8E" w:rsidRPr="001651CB" w:rsidRDefault="008E0E8E" w:rsidP="001651CB">
      <w:pPr>
        <w:spacing w:line="276" w:lineRule="auto"/>
        <w:ind w:right="15"/>
        <w:rPr>
          <w:b w:val="0"/>
          <w:color w:val="000000"/>
          <w:szCs w:val="22"/>
          <w:u w:val="single"/>
        </w:rPr>
      </w:pPr>
    </w:p>
    <w:p w14:paraId="36C54B82" w14:textId="77777777" w:rsidR="008E0E8E" w:rsidRPr="001651CB" w:rsidRDefault="008E0E8E" w:rsidP="001651CB">
      <w:pPr>
        <w:pStyle w:val="af3"/>
        <w:numPr>
          <w:ilvl w:val="0"/>
          <w:numId w:val="14"/>
        </w:numPr>
        <w:tabs>
          <w:tab w:val="left" w:pos="284"/>
        </w:tabs>
        <w:spacing w:after="0" w:line="276" w:lineRule="auto"/>
        <w:ind w:left="0" w:right="15" w:firstLine="0"/>
        <w:rPr>
          <w:b/>
        </w:rPr>
      </w:pPr>
      <w:r w:rsidRPr="001651CB">
        <w:rPr>
          <w:b/>
        </w:rPr>
        <w:t xml:space="preserve">КУПУВАЧ: </w:t>
      </w:r>
    </w:p>
    <w:p w14:paraId="49EE8E12" w14:textId="77777777" w:rsidR="008E0E8E" w:rsidRPr="001651CB" w:rsidRDefault="008E0E8E" w:rsidP="001651CB">
      <w:pPr>
        <w:spacing w:line="276" w:lineRule="auto"/>
        <w:ind w:right="15" w:firstLine="567"/>
        <w:rPr>
          <w:i/>
          <w:color w:val="000000"/>
          <w:szCs w:val="22"/>
        </w:rPr>
      </w:pPr>
      <w:r w:rsidRPr="001651CB">
        <w:rPr>
          <w:i/>
          <w:color w:val="000000"/>
          <w:szCs w:val="22"/>
        </w:rPr>
        <w:t xml:space="preserve">                                    </w:t>
      </w:r>
    </w:p>
    <w:p w14:paraId="5FCD2C31" w14:textId="77777777" w:rsidR="008E0E8E" w:rsidRPr="001651CB" w:rsidRDefault="008E0E8E" w:rsidP="001651CB">
      <w:pPr>
        <w:spacing w:line="276" w:lineRule="auto"/>
        <w:ind w:right="15" w:firstLine="567"/>
        <w:rPr>
          <w:b w:val="0"/>
          <w:color w:val="000000"/>
          <w:szCs w:val="22"/>
        </w:rPr>
      </w:pPr>
    </w:p>
    <w:p w14:paraId="5D2543F8" w14:textId="77777777" w:rsidR="008E0E8E" w:rsidRPr="001651CB" w:rsidRDefault="008E0E8E" w:rsidP="001651CB">
      <w:pPr>
        <w:spacing w:line="276" w:lineRule="auto"/>
        <w:ind w:right="15"/>
        <w:contextualSpacing/>
        <w:rPr>
          <w:b w:val="0"/>
          <w:color w:val="000000"/>
          <w:szCs w:val="22"/>
        </w:rPr>
      </w:pPr>
      <w:r w:rsidRPr="001651CB">
        <w:rPr>
          <w:color w:val="000000"/>
          <w:szCs w:val="22"/>
        </w:rPr>
        <w:t>………….………………………………………………………………………………………………...</w:t>
      </w:r>
    </w:p>
    <w:p w14:paraId="58909C4D" w14:textId="4C91304B" w:rsidR="008E0E8E" w:rsidRPr="00FD7810" w:rsidRDefault="008E0E8E" w:rsidP="00FD7810">
      <w:pPr>
        <w:spacing w:line="276" w:lineRule="auto"/>
        <w:ind w:right="15" w:firstLine="567"/>
        <w:contextualSpacing/>
        <w:jc w:val="center"/>
        <w:rPr>
          <w:i/>
          <w:color w:val="000000"/>
          <w:szCs w:val="22"/>
        </w:rPr>
      </w:pPr>
      <w:r w:rsidRPr="001651CB">
        <w:rPr>
          <w:i/>
          <w:color w:val="000000"/>
          <w:szCs w:val="22"/>
        </w:rPr>
        <w:t>/три имена саморъчно изписани и подпис/</w:t>
      </w:r>
    </w:p>
    <w:sectPr w:rsidR="008E0E8E" w:rsidRPr="00FD7810" w:rsidSect="002423B0">
      <w:pgSz w:w="11907" w:h="16840" w:code="9"/>
      <w:pgMar w:top="431" w:right="1134" w:bottom="993" w:left="1418" w:header="708" w:footer="708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C0E42" w14:textId="77777777" w:rsidR="003B2E13" w:rsidRDefault="003B2E13" w:rsidP="00CC36FB">
      <w:r>
        <w:separator/>
      </w:r>
    </w:p>
  </w:endnote>
  <w:endnote w:type="continuationSeparator" w:id="0">
    <w:p w14:paraId="71691E74" w14:textId="77777777" w:rsidR="003B2E13" w:rsidRDefault="003B2E13" w:rsidP="00CC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7831E" w14:textId="77777777" w:rsidR="003B2E13" w:rsidRDefault="003B2E13" w:rsidP="00CC36FB">
      <w:r>
        <w:separator/>
      </w:r>
    </w:p>
  </w:footnote>
  <w:footnote w:type="continuationSeparator" w:id="0">
    <w:p w14:paraId="316C8FB4" w14:textId="77777777" w:rsidR="003B2E13" w:rsidRDefault="003B2E13" w:rsidP="00CC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F9D"/>
    <w:multiLevelType w:val="hybridMultilevel"/>
    <w:tmpl w:val="5A06F54A"/>
    <w:lvl w:ilvl="0" w:tplc="767A8874">
      <w:start w:val="1"/>
      <w:numFmt w:val="bullet"/>
      <w:lvlText w:val=""/>
      <w:lvlJc w:val="left"/>
      <w:pPr>
        <w:tabs>
          <w:tab w:val="num" w:pos="587"/>
        </w:tabs>
        <w:ind w:left="58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13211EF7"/>
    <w:multiLevelType w:val="hybridMultilevel"/>
    <w:tmpl w:val="7E38D06C"/>
    <w:lvl w:ilvl="0" w:tplc="3BE41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D8675F"/>
    <w:multiLevelType w:val="hybridMultilevel"/>
    <w:tmpl w:val="4742FBB2"/>
    <w:lvl w:ilvl="0" w:tplc="68B2F2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F7D4833"/>
    <w:multiLevelType w:val="hybridMultilevel"/>
    <w:tmpl w:val="235245E2"/>
    <w:lvl w:ilvl="0" w:tplc="5A96C4D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4300F9B"/>
    <w:multiLevelType w:val="hybridMultilevel"/>
    <w:tmpl w:val="F59ACD92"/>
    <w:lvl w:ilvl="0" w:tplc="F8A80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5169D5"/>
    <w:multiLevelType w:val="hybridMultilevel"/>
    <w:tmpl w:val="73A60634"/>
    <w:lvl w:ilvl="0" w:tplc="5ACCD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625298"/>
    <w:multiLevelType w:val="multilevel"/>
    <w:tmpl w:val="0E5C529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4C360886"/>
    <w:multiLevelType w:val="hybridMultilevel"/>
    <w:tmpl w:val="E918CE30"/>
    <w:lvl w:ilvl="0" w:tplc="0A408E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1F2FB9"/>
    <w:multiLevelType w:val="hybridMultilevel"/>
    <w:tmpl w:val="C3065980"/>
    <w:lvl w:ilvl="0" w:tplc="6D7E0756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595B9E"/>
    <w:multiLevelType w:val="hybridMultilevel"/>
    <w:tmpl w:val="91F01A7E"/>
    <w:lvl w:ilvl="0" w:tplc="9870AE22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7FCA"/>
    <w:multiLevelType w:val="hybridMultilevel"/>
    <w:tmpl w:val="97C4E152"/>
    <w:lvl w:ilvl="0" w:tplc="D0947B3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 CYR" w:eastAsia="Times New Roman" w:hAnsi="Times New Roman CYR" w:cs="Times New Roman CYR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25107D"/>
    <w:multiLevelType w:val="hybridMultilevel"/>
    <w:tmpl w:val="33B0745E"/>
    <w:lvl w:ilvl="0" w:tplc="3EEA1272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  <w:b/>
      </w:rPr>
    </w:lvl>
    <w:lvl w:ilvl="1" w:tplc="7DA007D6">
      <w:start w:val="1"/>
      <w:numFmt w:val="decimal"/>
      <w:lvlText w:val="%2."/>
      <w:lvlJc w:val="left"/>
      <w:pPr>
        <w:ind w:left="1087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786471DD"/>
    <w:multiLevelType w:val="hybridMultilevel"/>
    <w:tmpl w:val="FC82BF48"/>
    <w:lvl w:ilvl="0" w:tplc="435693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F7104"/>
    <w:multiLevelType w:val="hybridMultilevel"/>
    <w:tmpl w:val="A1DE5FF6"/>
    <w:lvl w:ilvl="0" w:tplc="7EB8E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71"/>
    <w:rsid w:val="00015E35"/>
    <w:rsid w:val="00020AF8"/>
    <w:rsid w:val="00026E3D"/>
    <w:rsid w:val="00027BAE"/>
    <w:rsid w:val="00040667"/>
    <w:rsid w:val="00041ACF"/>
    <w:rsid w:val="0004252D"/>
    <w:rsid w:val="00042AAA"/>
    <w:rsid w:val="000472F6"/>
    <w:rsid w:val="00047784"/>
    <w:rsid w:val="00055DF1"/>
    <w:rsid w:val="00077645"/>
    <w:rsid w:val="00095582"/>
    <w:rsid w:val="000A2BC1"/>
    <w:rsid w:val="000A6CF1"/>
    <w:rsid w:val="000B0FEB"/>
    <w:rsid w:val="000B1936"/>
    <w:rsid w:val="000B543C"/>
    <w:rsid w:val="000B59FB"/>
    <w:rsid w:val="000C325E"/>
    <w:rsid w:val="000C3F4B"/>
    <w:rsid w:val="000C61D1"/>
    <w:rsid w:val="000D0FB5"/>
    <w:rsid w:val="000E5AA4"/>
    <w:rsid w:val="000F52D9"/>
    <w:rsid w:val="00105F4A"/>
    <w:rsid w:val="0011744F"/>
    <w:rsid w:val="001407FF"/>
    <w:rsid w:val="001421CE"/>
    <w:rsid w:val="00142568"/>
    <w:rsid w:val="00153B1E"/>
    <w:rsid w:val="0016194C"/>
    <w:rsid w:val="00163CA2"/>
    <w:rsid w:val="001651CB"/>
    <w:rsid w:val="00165FC5"/>
    <w:rsid w:val="00170D13"/>
    <w:rsid w:val="00175F32"/>
    <w:rsid w:val="00180F72"/>
    <w:rsid w:val="00186F49"/>
    <w:rsid w:val="001B6949"/>
    <w:rsid w:val="001D2BEE"/>
    <w:rsid w:val="001D2ECA"/>
    <w:rsid w:val="001E0030"/>
    <w:rsid w:val="001E236C"/>
    <w:rsid w:val="001F13F3"/>
    <w:rsid w:val="001F23DF"/>
    <w:rsid w:val="001F2FDE"/>
    <w:rsid w:val="002019D8"/>
    <w:rsid w:val="002074FC"/>
    <w:rsid w:val="002164D3"/>
    <w:rsid w:val="00230CC6"/>
    <w:rsid w:val="002325A1"/>
    <w:rsid w:val="0023389C"/>
    <w:rsid w:val="002342E6"/>
    <w:rsid w:val="00236AD6"/>
    <w:rsid w:val="002423B0"/>
    <w:rsid w:val="00247308"/>
    <w:rsid w:val="00247FAF"/>
    <w:rsid w:val="00271DA8"/>
    <w:rsid w:val="002756D3"/>
    <w:rsid w:val="00281CB3"/>
    <w:rsid w:val="002939D8"/>
    <w:rsid w:val="002A0DB7"/>
    <w:rsid w:val="002B1212"/>
    <w:rsid w:val="002B3171"/>
    <w:rsid w:val="002B386B"/>
    <w:rsid w:val="002B4F3B"/>
    <w:rsid w:val="002C04E8"/>
    <w:rsid w:val="002D07B5"/>
    <w:rsid w:val="002D52C9"/>
    <w:rsid w:val="002E5857"/>
    <w:rsid w:val="002F053C"/>
    <w:rsid w:val="002F63EB"/>
    <w:rsid w:val="002F74A1"/>
    <w:rsid w:val="00313CB0"/>
    <w:rsid w:val="0033699C"/>
    <w:rsid w:val="003438A1"/>
    <w:rsid w:val="0035024D"/>
    <w:rsid w:val="0035200E"/>
    <w:rsid w:val="00357422"/>
    <w:rsid w:val="00360E3C"/>
    <w:rsid w:val="00364DE2"/>
    <w:rsid w:val="00365B82"/>
    <w:rsid w:val="00366FA3"/>
    <w:rsid w:val="00382499"/>
    <w:rsid w:val="00382B64"/>
    <w:rsid w:val="00396D7E"/>
    <w:rsid w:val="00397EEF"/>
    <w:rsid w:val="003B2E13"/>
    <w:rsid w:val="003C4A0D"/>
    <w:rsid w:val="003D3A2C"/>
    <w:rsid w:val="003D6702"/>
    <w:rsid w:val="00403F73"/>
    <w:rsid w:val="00406174"/>
    <w:rsid w:val="00406393"/>
    <w:rsid w:val="00410267"/>
    <w:rsid w:val="00412091"/>
    <w:rsid w:val="004125DF"/>
    <w:rsid w:val="00417A19"/>
    <w:rsid w:val="00430DAD"/>
    <w:rsid w:val="00445FC4"/>
    <w:rsid w:val="00447C74"/>
    <w:rsid w:val="0045209A"/>
    <w:rsid w:val="0046479A"/>
    <w:rsid w:val="004A0235"/>
    <w:rsid w:val="004A1CE5"/>
    <w:rsid w:val="004A4D65"/>
    <w:rsid w:val="004A5F6D"/>
    <w:rsid w:val="004A716F"/>
    <w:rsid w:val="004B70A5"/>
    <w:rsid w:val="004C0F1E"/>
    <w:rsid w:val="004C4EC5"/>
    <w:rsid w:val="004C6F6C"/>
    <w:rsid w:val="004D1F13"/>
    <w:rsid w:val="004D3F05"/>
    <w:rsid w:val="004D4079"/>
    <w:rsid w:val="004D463B"/>
    <w:rsid w:val="004E3136"/>
    <w:rsid w:val="004F137F"/>
    <w:rsid w:val="004F27BD"/>
    <w:rsid w:val="004F56AC"/>
    <w:rsid w:val="00500E89"/>
    <w:rsid w:val="00501913"/>
    <w:rsid w:val="005052BE"/>
    <w:rsid w:val="005057DC"/>
    <w:rsid w:val="00522E02"/>
    <w:rsid w:val="00527CC8"/>
    <w:rsid w:val="0053052C"/>
    <w:rsid w:val="00554B3D"/>
    <w:rsid w:val="00557410"/>
    <w:rsid w:val="00565A1D"/>
    <w:rsid w:val="00580514"/>
    <w:rsid w:val="00581ACE"/>
    <w:rsid w:val="005859DF"/>
    <w:rsid w:val="00597808"/>
    <w:rsid w:val="005A6451"/>
    <w:rsid w:val="005B3E0A"/>
    <w:rsid w:val="005C0AAB"/>
    <w:rsid w:val="005C6136"/>
    <w:rsid w:val="005D21A2"/>
    <w:rsid w:val="005D3BD9"/>
    <w:rsid w:val="005D7BB9"/>
    <w:rsid w:val="005E6542"/>
    <w:rsid w:val="005E75F2"/>
    <w:rsid w:val="005F02B3"/>
    <w:rsid w:val="00612EF7"/>
    <w:rsid w:val="00614DDD"/>
    <w:rsid w:val="006412A8"/>
    <w:rsid w:val="00642B89"/>
    <w:rsid w:val="006648C9"/>
    <w:rsid w:val="00671FAA"/>
    <w:rsid w:val="00682987"/>
    <w:rsid w:val="006965E4"/>
    <w:rsid w:val="00697264"/>
    <w:rsid w:val="006A76F0"/>
    <w:rsid w:val="006B27D8"/>
    <w:rsid w:val="006D428F"/>
    <w:rsid w:val="006D484C"/>
    <w:rsid w:val="006D6502"/>
    <w:rsid w:val="006E14F0"/>
    <w:rsid w:val="006E2E69"/>
    <w:rsid w:val="006E3159"/>
    <w:rsid w:val="006E4D8B"/>
    <w:rsid w:val="006E7209"/>
    <w:rsid w:val="006F591A"/>
    <w:rsid w:val="00704F49"/>
    <w:rsid w:val="00705706"/>
    <w:rsid w:val="00707024"/>
    <w:rsid w:val="00721F55"/>
    <w:rsid w:val="00723B72"/>
    <w:rsid w:val="007345D2"/>
    <w:rsid w:val="0074158E"/>
    <w:rsid w:val="00741C7D"/>
    <w:rsid w:val="00747931"/>
    <w:rsid w:val="00757C7B"/>
    <w:rsid w:val="00762BB5"/>
    <w:rsid w:val="007633D3"/>
    <w:rsid w:val="007660FD"/>
    <w:rsid w:val="00771FB7"/>
    <w:rsid w:val="00776FF1"/>
    <w:rsid w:val="00781F1A"/>
    <w:rsid w:val="007975BA"/>
    <w:rsid w:val="007A220D"/>
    <w:rsid w:val="007B4171"/>
    <w:rsid w:val="007C0245"/>
    <w:rsid w:val="007D415F"/>
    <w:rsid w:val="007D53EA"/>
    <w:rsid w:val="007F44C8"/>
    <w:rsid w:val="00814D46"/>
    <w:rsid w:val="0081617B"/>
    <w:rsid w:val="00833B74"/>
    <w:rsid w:val="00845FD5"/>
    <w:rsid w:val="00857EA3"/>
    <w:rsid w:val="00874C80"/>
    <w:rsid w:val="008817B8"/>
    <w:rsid w:val="0088205F"/>
    <w:rsid w:val="008906A6"/>
    <w:rsid w:val="00890820"/>
    <w:rsid w:val="008977CD"/>
    <w:rsid w:val="008B3191"/>
    <w:rsid w:val="008B56A2"/>
    <w:rsid w:val="008C6F3B"/>
    <w:rsid w:val="008D0617"/>
    <w:rsid w:val="008D1ABC"/>
    <w:rsid w:val="008D3D4E"/>
    <w:rsid w:val="008D6F72"/>
    <w:rsid w:val="008E0E8E"/>
    <w:rsid w:val="008E4F50"/>
    <w:rsid w:val="008E670C"/>
    <w:rsid w:val="008F10A2"/>
    <w:rsid w:val="008F395A"/>
    <w:rsid w:val="008F406B"/>
    <w:rsid w:val="009108EE"/>
    <w:rsid w:val="009159A0"/>
    <w:rsid w:val="00926D11"/>
    <w:rsid w:val="00934011"/>
    <w:rsid w:val="00940E61"/>
    <w:rsid w:val="00946807"/>
    <w:rsid w:val="0094750F"/>
    <w:rsid w:val="00956421"/>
    <w:rsid w:val="00965A56"/>
    <w:rsid w:val="00971F20"/>
    <w:rsid w:val="00975B1A"/>
    <w:rsid w:val="009773C3"/>
    <w:rsid w:val="009778C7"/>
    <w:rsid w:val="00982E17"/>
    <w:rsid w:val="00987968"/>
    <w:rsid w:val="00995F78"/>
    <w:rsid w:val="009960C3"/>
    <w:rsid w:val="009A4B4A"/>
    <w:rsid w:val="009B1958"/>
    <w:rsid w:val="009B4E27"/>
    <w:rsid w:val="009D0B1D"/>
    <w:rsid w:val="009E1470"/>
    <w:rsid w:val="009E24A9"/>
    <w:rsid w:val="00A10AA9"/>
    <w:rsid w:val="00A12282"/>
    <w:rsid w:val="00A143F9"/>
    <w:rsid w:val="00A16F94"/>
    <w:rsid w:val="00A2507F"/>
    <w:rsid w:val="00A43938"/>
    <w:rsid w:val="00A773AB"/>
    <w:rsid w:val="00A77E2E"/>
    <w:rsid w:val="00A81093"/>
    <w:rsid w:val="00A953D9"/>
    <w:rsid w:val="00AA1D92"/>
    <w:rsid w:val="00AA326F"/>
    <w:rsid w:val="00AC2593"/>
    <w:rsid w:val="00AF3260"/>
    <w:rsid w:val="00B01564"/>
    <w:rsid w:val="00B01DE5"/>
    <w:rsid w:val="00B03890"/>
    <w:rsid w:val="00B07971"/>
    <w:rsid w:val="00B07EA2"/>
    <w:rsid w:val="00B14520"/>
    <w:rsid w:val="00B15A32"/>
    <w:rsid w:val="00B201CE"/>
    <w:rsid w:val="00B223EE"/>
    <w:rsid w:val="00B24F46"/>
    <w:rsid w:val="00B2789D"/>
    <w:rsid w:val="00B30681"/>
    <w:rsid w:val="00B366A3"/>
    <w:rsid w:val="00B36857"/>
    <w:rsid w:val="00B3689C"/>
    <w:rsid w:val="00B37E17"/>
    <w:rsid w:val="00B434F0"/>
    <w:rsid w:val="00B43A4D"/>
    <w:rsid w:val="00B678F9"/>
    <w:rsid w:val="00B73CB7"/>
    <w:rsid w:val="00B74C49"/>
    <w:rsid w:val="00B83ADE"/>
    <w:rsid w:val="00BA50AF"/>
    <w:rsid w:val="00BB5539"/>
    <w:rsid w:val="00BB5758"/>
    <w:rsid w:val="00BB698F"/>
    <w:rsid w:val="00BB7EF3"/>
    <w:rsid w:val="00BC26A4"/>
    <w:rsid w:val="00BD69B5"/>
    <w:rsid w:val="00BD6CC7"/>
    <w:rsid w:val="00BE05F3"/>
    <w:rsid w:val="00BE3B9C"/>
    <w:rsid w:val="00BE4F2E"/>
    <w:rsid w:val="00BF32BB"/>
    <w:rsid w:val="00BF7D1D"/>
    <w:rsid w:val="00C0288D"/>
    <w:rsid w:val="00C10BB0"/>
    <w:rsid w:val="00C114C1"/>
    <w:rsid w:val="00C209F7"/>
    <w:rsid w:val="00C2181A"/>
    <w:rsid w:val="00C22596"/>
    <w:rsid w:val="00C31D59"/>
    <w:rsid w:val="00C3338E"/>
    <w:rsid w:val="00C34224"/>
    <w:rsid w:val="00C71149"/>
    <w:rsid w:val="00C8031D"/>
    <w:rsid w:val="00C82DB6"/>
    <w:rsid w:val="00C83653"/>
    <w:rsid w:val="00C841DC"/>
    <w:rsid w:val="00C91052"/>
    <w:rsid w:val="00CC36FB"/>
    <w:rsid w:val="00CC4A25"/>
    <w:rsid w:val="00CD2947"/>
    <w:rsid w:val="00CE03B6"/>
    <w:rsid w:val="00CE1714"/>
    <w:rsid w:val="00CE27C8"/>
    <w:rsid w:val="00CE47B6"/>
    <w:rsid w:val="00CE47BE"/>
    <w:rsid w:val="00CF356D"/>
    <w:rsid w:val="00D10C6B"/>
    <w:rsid w:val="00D21C15"/>
    <w:rsid w:val="00D269BA"/>
    <w:rsid w:val="00D36BCA"/>
    <w:rsid w:val="00D43078"/>
    <w:rsid w:val="00D4554F"/>
    <w:rsid w:val="00D46314"/>
    <w:rsid w:val="00D52C0F"/>
    <w:rsid w:val="00D6110F"/>
    <w:rsid w:val="00D62615"/>
    <w:rsid w:val="00D711CF"/>
    <w:rsid w:val="00D8562A"/>
    <w:rsid w:val="00D927F7"/>
    <w:rsid w:val="00DB7F3B"/>
    <w:rsid w:val="00DC3362"/>
    <w:rsid w:val="00DC3AF0"/>
    <w:rsid w:val="00DD4C81"/>
    <w:rsid w:val="00DD7728"/>
    <w:rsid w:val="00DF23E0"/>
    <w:rsid w:val="00E03962"/>
    <w:rsid w:val="00E05EAD"/>
    <w:rsid w:val="00E155E3"/>
    <w:rsid w:val="00E16F5D"/>
    <w:rsid w:val="00E20E49"/>
    <w:rsid w:val="00E327B2"/>
    <w:rsid w:val="00E506D5"/>
    <w:rsid w:val="00E80D40"/>
    <w:rsid w:val="00E90DC5"/>
    <w:rsid w:val="00E927F2"/>
    <w:rsid w:val="00E94F9C"/>
    <w:rsid w:val="00EA6A18"/>
    <w:rsid w:val="00EB1720"/>
    <w:rsid w:val="00EB57FF"/>
    <w:rsid w:val="00ED4CD8"/>
    <w:rsid w:val="00F011FD"/>
    <w:rsid w:val="00F12A10"/>
    <w:rsid w:val="00F1651F"/>
    <w:rsid w:val="00F33827"/>
    <w:rsid w:val="00F3587B"/>
    <w:rsid w:val="00F57607"/>
    <w:rsid w:val="00F5783C"/>
    <w:rsid w:val="00F67495"/>
    <w:rsid w:val="00F70D46"/>
    <w:rsid w:val="00F74350"/>
    <w:rsid w:val="00F74EF1"/>
    <w:rsid w:val="00F94CB8"/>
    <w:rsid w:val="00F97723"/>
    <w:rsid w:val="00FA1466"/>
    <w:rsid w:val="00FD7810"/>
    <w:rsid w:val="00FE38BB"/>
    <w:rsid w:val="00FF06C1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E4272"/>
  <w15:chartTrackingRefBased/>
  <w15:docId w15:val="{10F65606-564E-468A-A9EC-6330AFF9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pacing w:val="6"/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a5">
    <w:name w:val="Body Text Indent"/>
    <w:basedOn w:val="a"/>
    <w:pPr>
      <w:ind w:left="360"/>
      <w:jc w:val="both"/>
    </w:pPr>
  </w:style>
  <w:style w:type="paragraph" w:styleId="2">
    <w:name w:val="Body Text Indent 2"/>
    <w:basedOn w:val="a"/>
    <w:pPr>
      <w:ind w:left="360"/>
      <w:jc w:val="both"/>
    </w:pPr>
    <w:rPr>
      <w:b w:val="0"/>
      <w:bCs/>
      <w:sz w:val="24"/>
    </w:rPr>
  </w:style>
  <w:style w:type="paragraph" w:styleId="a6">
    <w:name w:val="Subtitle"/>
    <w:basedOn w:val="a"/>
    <w:qFormat/>
    <w:pPr>
      <w:jc w:val="center"/>
    </w:pPr>
    <w:rPr>
      <w:bCs/>
      <w:spacing w:val="0"/>
      <w:sz w:val="32"/>
      <w:szCs w:val="24"/>
    </w:rPr>
  </w:style>
  <w:style w:type="paragraph" w:styleId="20">
    <w:name w:val="Body Text 2"/>
    <w:basedOn w:val="a"/>
    <w:pPr>
      <w:jc w:val="center"/>
    </w:pPr>
    <w:rPr>
      <w:bCs/>
      <w:spacing w:val="0"/>
      <w:sz w:val="24"/>
      <w:szCs w:val="24"/>
    </w:rPr>
  </w:style>
  <w:style w:type="paragraph" w:styleId="3">
    <w:name w:val="Body Text 3"/>
    <w:basedOn w:val="a"/>
    <w:pPr>
      <w:jc w:val="both"/>
    </w:pPr>
    <w:rPr>
      <w:bCs/>
    </w:rPr>
  </w:style>
  <w:style w:type="paragraph" w:styleId="30">
    <w:name w:val="Body Text Indent 3"/>
    <w:basedOn w:val="a"/>
    <w:pPr>
      <w:ind w:left="720"/>
      <w:jc w:val="both"/>
    </w:pPr>
    <w:rPr>
      <w:b w:val="0"/>
      <w:sz w:val="24"/>
    </w:rPr>
  </w:style>
  <w:style w:type="paragraph" w:customStyle="1" w:styleId="10">
    <w:name w:val="Без разредка1"/>
    <w:uiPriority w:val="1"/>
    <w:qFormat/>
    <w:rsid w:val="006F591A"/>
    <w:rPr>
      <w:rFonts w:ascii="Verdana" w:eastAsia="Calibri" w:hAnsi="Verdana"/>
      <w:szCs w:val="22"/>
      <w:lang w:val="en-GB" w:eastAsia="en-US"/>
    </w:rPr>
  </w:style>
  <w:style w:type="paragraph" w:styleId="a7">
    <w:name w:val="header"/>
    <w:basedOn w:val="a"/>
    <w:link w:val="a8"/>
    <w:unhideWhenUsed/>
    <w:rsid w:val="00CC36F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rsid w:val="00CC36FB"/>
    <w:rPr>
      <w:b/>
      <w:spacing w:val="6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CC36F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CC36FB"/>
    <w:rPr>
      <w:b/>
      <w:spacing w:val="6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36AD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link w:val="ab"/>
    <w:uiPriority w:val="99"/>
    <w:semiHidden/>
    <w:rsid w:val="00236AD6"/>
    <w:rPr>
      <w:rFonts w:ascii="Segoe UI" w:hAnsi="Segoe UI" w:cs="Segoe UI"/>
      <w:b/>
      <w:spacing w:val="6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3D3A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3A2C"/>
    <w:rPr>
      <w:sz w:val="20"/>
    </w:rPr>
  </w:style>
  <w:style w:type="character" w:customStyle="1" w:styleId="af">
    <w:name w:val="Текст на коментар Знак"/>
    <w:link w:val="ae"/>
    <w:uiPriority w:val="99"/>
    <w:semiHidden/>
    <w:rsid w:val="003D3A2C"/>
    <w:rPr>
      <w:b/>
      <w:spacing w:val="6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3A2C"/>
    <w:rPr>
      <w:bCs/>
    </w:rPr>
  </w:style>
  <w:style w:type="character" w:customStyle="1" w:styleId="af1">
    <w:name w:val="Предмет на коментар Знак"/>
    <w:link w:val="af0"/>
    <w:uiPriority w:val="99"/>
    <w:semiHidden/>
    <w:rsid w:val="003D3A2C"/>
    <w:rPr>
      <w:b/>
      <w:bCs/>
      <w:spacing w:val="6"/>
      <w:lang w:eastAsia="en-US"/>
    </w:rPr>
  </w:style>
  <w:style w:type="paragraph" w:styleId="af2">
    <w:name w:val="Revision"/>
    <w:hidden/>
    <w:uiPriority w:val="99"/>
    <w:semiHidden/>
    <w:rsid w:val="003D3A2C"/>
    <w:rPr>
      <w:b/>
      <w:spacing w:val="6"/>
      <w:sz w:val="22"/>
      <w:lang w:eastAsia="en-US"/>
    </w:rPr>
  </w:style>
  <w:style w:type="paragraph" w:styleId="af3">
    <w:name w:val="List Paragraph"/>
    <w:basedOn w:val="a"/>
    <w:uiPriority w:val="34"/>
    <w:qFormat/>
    <w:rsid w:val="00055DF1"/>
    <w:pPr>
      <w:spacing w:after="4" w:line="226" w:lineRule="auto"/>
      <w:ind w:left="720" w:firstLine="732"/>
      <w:contextualSpacing/>
      <w:jc w:val="both"/>
    </w:pPr>
    <w:rPr>
      <w:b w:val="0"/>
      <w:color w:val="000000"/>
      <w:spacing w:val="0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B4B6-3826-4949-A585-B5C4C634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Council of Ministers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Council of Ministers</dc:creator>
  <cp:keywords/>
  <cp:lastModifiedBy>Вержин Хугасян</cp:lastModifiedBy>
  <cp:revision>21</cp:revision>
  <cp:lastPrinted>2020-05-21T10:05:00Z</cp:lastPrinted>
  <dcterms:created xsi:type="dcterms:W3CDTF">2023-01-11T15:47:00Z</dcterms:created>
  <dcterms:modified xsi:type="dcterms:W3CDTF">2023-01-16T12:39:00Z</dcterms:modified>
</cp:coreProperties>
</file>